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DF" w:rsidRPr="00353176" w:rsidRDefault="002C5ADF" w:rsidP="002C5ADF">
      <w:pPr>
        <w:pStyle w:val="Ttulo1"/>
        <w:ind w:firstLine="708"/>
        <w:jc w:val="both"/>
        <w:rPr>
          <w:rFonts w:ascii="Calibri" w:hAnsi="Calibri" w:cs="Calibri"/>
          <w:b w:val="0"/>
          <w:i w:val="0"/>
          <w:color w:val="767171" w:themeColor="background2" w:themeShade="80"/>
          <w:sz w:val="26"/>
          <w:szCs w:val="26"/>
        </w:rPr>
      </w:pPr>
      <w:r w:rsidRPr="00353176">
        <w:rPr>
          <w:rFonts w:ascii="Calibri" w:hAnsi="Calibri" w:cs="Calibri"/>
          <w:i w:val="0"/>
          <w:color w:val="767171" w:themeColor="background2" w:themeShade="80"/>
          <w:sz w:val="26"/>
          <w:szCs w:val="26"/>
        </w:rPr>
        <w:t xml:space="preserve">León, Guanajuato, a </w:t>
      </w:r>
      <w:r w:rsidR="00F917DD">
        <w:rPr>
          <w:rFonts w:ascii="Calibri" w:hAnsi="Calibri" w:cs="Calibri"/>
          <w:i w:val="0"/>
          <w:color w:val="767171" w:themeColor="background2" w:themeShade="80"/>
          <w:sz w:val="26"/>
          <w:szCs w:val="26"/>
        </w:rPr>
        <w:t>20 veinte</w:t>
      </w:r>
      <w:r w:rsidRPr="00353176">
        <w:rPr>
          <w:rFonts w:ascii="Calibri" w:hAnsi="Calibri" w:cs="Calibri"/>
          <w:i w:val="0"/>
          <w:color w:val="767171" w:themeColor="background2" w:themeShade="80"/>
          <w:sz w:val="26"/>
          <w:szCs w:val="26"/>
        </w:rPr>
        <w:t xml:space="preserve"> de diciembre del año 2016 dos mil dieciséis</w:t>
      </w:r>
      <w:r w:rsidRPr="00353176">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xml:space="preserve">. . . . . . . . . . . . . . . . . . . . . . . . . . . . . . . . . . . . . . . . . . . . . . . . . . . . . . . . . . . . . </w:t>
      </w:r>
    </w:p>
    <w:p w:rsidR="002C5ADF" w:rsidRPr="00353176" w:rsidRDefault="002C5ADF" w:rsidP="002C5ADF">
      <w:pPr>
        <w:rPr>
          <w:rFonts w:ascii="Calibri" w:hAnsi="Calibri" w:cs="Calibri"/>
          <w:color w:val="767171" w:themeColor="background2" w:themeShade="80"/>
          <w:sz w:val="26"/>
          <w:szCs w:val="26"/>
          <w:lang w:val="es-MX"/>
        </w:rPr>
      </w:pPr>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lang w:val="es-ES"/>
        </w:rPr>
        <w:t>V I S T O S</w:t>
      </w:r>
      <w:r w:rsidRPr="00353176">
        <w:rPr>
          <w:rFonts w:ascii="Calibri" w:hAnsi="Calibri" w:cs="Calibri"/>
          <w:bCs/>
          <w:iCs/>
          <w:color w:val="767171" w:themeColor="background2" w:themeShade="80"/>
          <w:sz w:val="26"/>
          <w:szCs w:val="26"/>
          <w:lang w:val="es-ES"/>
        </w:rPr>
        <w:t xml:space="preserve">, </w:t>
      </w:r>
      <w:r w:rsidRPr="00353176">
        <w:rPr>
          <w:rFonts w:ascii="Calibri" w:hAnsi="Calibri" w:cs="Calibri"/>
          <w:bCs/>
          <w:iCs/>
          <w:color w:val="767171" w:themeColor="background2" w:themeShade="80"/>
          <w:sz w:val="26"/>
          <w:szCs w:val="26"/>
        </w:rPr>
        <w:t>para dictar sentencia definitiva,</w:t>
      </w:r>
      <w:r w:rsidRPr="00353176">
        <w:rPr>
          <w:rFonts w:ascii="Calibri" w:hAnsi="Calibri" w:cs="Calibri"/>
          <w:color w:val="767171" w:themeColor="background2" w:themeShade="80"/>
          <w:sz w:val="26"/>
          <w:szCs w:val="26"/>
        </w:rPr>
        <w:t xml:space="preserve"> los autos del proceso administrativo identificado con el número </w:t>
      </w:r>
      <w:r w:rsidRPr="002C5ADF">
        <w:rPr>
          <w:rFonts w:ascii="Calibri" w:hAnsi="Calibri" w:cs="Calibri"/>
          <w:b/>
          <w:color w:val="767171" w:themeColor="background2" w:themeShade="80"/>
          <w:sz w:val="26"/>
          <w:szCs w:val="26"/>
        </w:rPr>
        <w:t>792</w:t>
      </w:r>
      <w:r w:rsidRPr="00353176">
        <w:rPr>
          <w:rFonts w:ascii="Calibri" w:hAnsi="Calibri" w:cs="Calibri"/>
          <w:b/>
          <w:color w:val="767171" w:themeColor="background2" w:themeShade="80"/>
          <w:sz w:val="26"/>
          <w:szCs w:val="26"/>
        </w:rPr>
        <w:t>/2016-JN</w:t>
      </w:r>
      <w:r w:rsidRPr="00353176">
        <w:rPr>
          <w:rFonts w:ascii="Calibri" w:hAnsi="Calibri" w:cs="Calibri"/>
          <w:color w:val="767171" w:themeColor="background2" w:themeShade="80"/>
          <w:sz w:val="26"/>
          <w:szCs w:val="26"/>
        </w:rPr>
        <w:t xml:space="preserve">, promovido por el ciudadano </w:t>
      </w:r>
      <w:r w:rsidR="00D92F1F">
        <w:rPr>
          <w:rFonts w:ascii="Calibri" w:hAnsi="Calibri" w:cs="Calibri"/>
          <w:b/>
          <w:color w:val="767171" w:themeColor="background2" w:themeShade="80"/>
          <w:sz w:val="26"/>
          <w:szCs w:val="26"/>
        </w:rPr>
        <w:t>*****</w:t>
      </w:r>
      <w:r w:rsidRPr="00353176">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y,. . . . . . . . . . . . . . . . . . . . . . . . . . . . </w:t>
      </w:r>
    </w:p>
    <w:p w:rsidR="002C5ADF" w:rsidRPr="00353176" w:rsidRDefault="002C5ADF" w:rsidP="002C5ADF">
      <w:pPr>
        <w:pStyle w:val="Textoindependiente"/>
        <w:rPr>
          <w:rFonts w:ascii="Calibri" w:hAnsi="Calibri" w:cs="Calibri"/>
          <w:color w:val="767171" w:themeColor="background2" w:themeShade="80"/>
          <w:sz w:val="26"/>
          <w:szCs w:val="26"/>
        </w:rPr>
      </w:pPr>
    </w:p>
    <w:p w:rsidR="002C5ADF" w:rsidRPr="00353176" w:rsidRDefault="002C5ADF" w:rsidP="002C5ADF">
      <w:pPr>
        <w:pStyle w:val="Textoindependiente"/>
        <w:rPr>
          <w:rFonts w:ascii="Calibri" w:hAnsi="Calibri" w:cs="Calibri"/>
          <w:color w:val="767171" w:themeColor="background2" w:themeShade="80"/>
          <w:sz w:val="26"/>
          <w:szCs w:val="26"/>
        </w:rPr>
      </w:pPr>
    </w:p>
    <w:p w:rsidR="002C5ADF" w:rsidRPr="00353176" w:rsidRDefault="002C5ADF" w:rsidP="002C5ADF">
      <w:pPr>
        <w:pStyle w:val="Textoindependiente"/>
        <w:ind w:firstLine="708"/>
        <w:jc w:val="center"/>
        <w:rPr>
          <w:rFonts w:ascii="Calibri" w:hAnsi="Calibri" w:cs="Calibri"/>
          <w:b/>
          <w:bCs/>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 O N S I D E R A N D </w:t>
      </w:r>
      <w:proofErr w:type="gramStart"/>
      <w:r w:rsidRPr="00353176">
        <w:rPr>
          <w:rFonts w:ascii="Calibri" w:hAnsi="Calibri" w:cs="Calibri"/>
          <w:b/>
          <w:bCs/>
          <w:i/>
          <w:iCs/>
          <w:color w:val="767171" w:themeColor="background2" w:themeShade="80"/>
          <w:sz w:val="26"/>
          <w:szCs w:val="26"/>
        </w:rPr>
        <w:t>O :</w:t>
      </w:r>
      <w:proofErr w:type="gramEnd"/>
    </w:p>
    <w:p w:rsidR="002C5ADF" w:rsidRPr="00353176" w:rsidRDefault="002C5ADF" w:rsidP="002C5ADF">
      <w:pPr>
        <w:pStyle w:val="Textoindependiente"/>
        <w:ind w:firstLine="708"/>
        <w:jc w:val="center"/>
        <w:rPr>
          <w:rFonts w:ascii="Calibri" w:hAnsi="Calibri" w:cs="Calibri"/>
          <w:b/>
          <w:bCs/>
          <w:color w:val="767171" w:themeColor="background2" w:themeShade="80"/>
          <w:sz w:val="26"/>
          <w:szCs w:val="26"/>
        </w:rPr>
      </w:pPr>
    </w:p>
    <w:p w:rsidR="002C5ADF" w:rsidRPr="00353176" w:rsidRDefault="002C5ADF" w:rsidP="002C5ADF">
      <w:pPr>
        <w:pStyle w:val="Textoindependiente"/>
        <w:rPr>
          <w:rFonts w:ascii="Calibri" w:hAnsi="Calibri" w:cs="Calibri"/>
          <w:b/>
          <w:bCs/>
          <w:color w:val="767171" w:themeColor="background2" w:themeShade="80"/>
          <w:sz w:val="26"/>
          <w:szCs w:val="26"/>
        </w:rPr>
      </w:pPr>
      <w:bookmarkStart w:id="0" w:name="_GoBack"/>
      <w:bookmarkEnd w:id="0"/>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SEGUNDO</w:t>
      </w:r>
      <w:r w:rsidRPr="00353176">
        <w:rPr>
          <w:rFonts w:ascii="Calibri" w:hAnsi="Calibri" w:cs="Calibri"/>
          <w:b/>
          <w:b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sidR="009D70A1">
        <w:rPr>
          <w:rFonts w:ascii="Calibri" w:hAnsi="Calibri" w:cs="Calibri"/>
          <w:color w:val="767171" w:themeColor="background2" w:themeShade="80"/>
          <w:sz w:val="26"/>
          <w:szCs w:val="26"/>
        </w:rPr>
        <w:t>25</w:t>
      </w:r>
      <w:r w:rsidRPr="00353176">
        <w:rPr>
          <w:rFonts w:ascii="Calibri" w:hAnsi="Calibri" w:cs="Calibri"/>
          <w:color w:val="767171" w:themeColor="background2" w:themeShade="80"/>
          <w:sz w:val="26"/>
          <w:szCs w:val="26"/>
        </w:rPr>
        <w:t xml:space="preserve"> </w:t>
      </w:r>
      <w:r w:rsidR="009D70A1">
        <w:rPr>
          <w:rFonts w:ascii="Calibri" w:hAnsi="Calibri" w:cs="Calibri"/>
          <w:color w:val="767171" w:themeColor="background2" w:themeShade="80"/>
          <w:sz w:val="26"/>
          <w:szCs w:val="26"/>
        </w:rPr>
        <w:t>veinticinco</w:t>
      </w:r>
      <w:r w:rsidRPr="00353176">
        <w:rPr>
          <w:rFonts w:ascii="Calibri" w:hAnsi="Calibri" w:cs="Calibri"/>
          <w:color w:val="767171" w:themeColor="background2" w:themeShade="80"/>
          <w:sz w:val="26"/>
          <w:szCs w:val="26"/>
        </w:rPr>
        <w:t xml:space="preserve"> de julio del presente año. . . . . . . . . . . . . . . . . . . . . . . . . . . . . . . . . . . . . </w:t>
      </w:r>
      <w:r w:rsidR="000C6610">
        <w:rPr>
          <w:rFonts w:ascii="Calibri" w:hAnsi="Calibri" w:cs="Calibri"/>
          <w:color w:val="767171" w:themeColor="background2" w:themeShade="80"/>
          <w:sz w:val="26"/>
          <w:szCs w:val="26"/>
        </w:rPr>
        <w:t xml:space="preserve">. . . . . . . . . . . . . . </w:t>
      </w:r>
    </w:p>
    <w:p w:rsidR="002C5ADF" w:rsidRPr="00353176" w:rsidRDefault="002C5ADF" w:rsidP="002C5ADF">
      <w:pPr>
        <w:pStyle w:val="Textoindependiente"/>
        <w:ind w:firstLine="708"/>
        <w:rPr>
          <w:rFonts w:ascii="Calibri" w:hAnsi="Calibri" w:cs="Calibri"/>
          <w:b/>
          <w:bCs/>
          <w:color w:val="767171" w:themeColor="background2" w:themeShade="80"/>
          <w:sz w:val="26"/>
          <w:szCs w:val="26"/>
        </w:rPr>
      </w:pPr>
    </w:p>
    <w:p w:rsidR="000C6610" w:rsidRDefault="002C5ADF" w:rsidP="000C6610">
      <w:pPr>
        <w:ind w:firstLine="708"/>
        <w:jc w:val="both"/>
        <w:rPr>
          <w:rFonts w:ascii="Calibri" w:hAnsi="Calibri" w:cs="Calibri"/>
          <w:color w:val="767171" w:themeColor="background2" w:themeShade="80"/>
          <w:sz w:val="26"/>
          <w:szCs w:val="26"/>
        </w:rPr>
      </w:pPr>
      <w:r w:rsidRPr="00353176">
        <w:rPr>
          <w:rFonts w:ascii="Calibri" w:hAnsi="Calibri" w:cs="Calibri"/>
          <w:b/>
          <w:i/>
          <w:iCs/>
          <w:color w:val="767171" w:themeColor="background2" w:themeShade="80"/>
          <w:sz w:val="26"/>
          <w:szCs w:val="26"/>
        </w:rPr>
        <w:t xml:space="preserve">TERCERO.- </w:t>
      </w:r>
      <w:r w:rsidRPr="00353176">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ED3C0A">
        <w:rPr>
          <w:rFonts w:ascii="Calibri" w:hAnsi="Calibri" w:cs="Calibri"/>
          <w:color w:val="767171" w:themeColor="background2" w:themeShade="80"/>
          <w:sz w:val="26"/>
          <w:szCs w:val="26"/>
        </w:rPr>
        <w:t>T-5488654 (T guion cinco-cuatro-ocho-ocho-seis-cinco-cuatro), de fecha 25 veinticinco de julio del año 2016 dos mil dieciséis</w:t>
      </w:r>
      <w:r w:rsidRPr="00353176">
        <w:rPr>
          <w:rFonts w:ascii="Calibri" w:hAnsi="Calibri"/>
          <w:color w:val="767171" w:themeColor="background2" w:themeShade="80"/>
          <w:sz w:val="26"/>
          <w:szCs w:val="27"/>
        </w:rPr>
        <w:t xml:space="preserve">; </w:t>
      </w:r>
      <w:r w:rsidRPr="00353176">
        <w:rPr>
          <w:rFonts w:ascii="Calibri" w:hAnsi="Calibri"/>
          <w:color w:val="767171" w:themeColor="background2" w:themeShade="80"/>
          <w:sz w:val="26"/>
          <w:szCs w:val="26"/>
        </w:rPr>
        <w:t>que obra en el secreto de este juzgado (visible en el expediente en copia certificada a foja 6 seis)</w:t>
      </w:r>
      <w:r w:rsidRPr="00353176">
        <w:rPr>
          <w:rFonts w:ascii="Calibri" w:hAnsi="Calibri" w:cs="Calibri"/>
          <w:color w:val="767171" w:themeColor="background2" w:themeShade="80"/>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ED3C0A">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el ejercicio de sus funciones, aunada la circunstancia de que </w:t>
      </w:r>
      <w:r w:rsidR="00ED3C0A">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sidR="00ED3C0A">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en la contestación de demanda, </w:t>
      </w:r>
      <w:r w:rsidRPr="00353176">
        <w:rPr>
          <w:rFonts w:ascii="Calibri" w:hAnsi="Calibri" w:cs="Calibri"/>
          <w:b/>
          <w:color w:val="767171" w:themeColor="background2" w:themeShade="80"/>
          <w:sz w:val="26"/>
          <w:szCs w:val="26"/>
        </w:rPr>
        <w:t>aceptó</w:t>
      </w:r>
      <w:r w:rsidRPr="00353176">
        <w:rPr>
          <w:rFonts w:ascii="Calibri" w:hAnsi="Calibri" w:cs="Calibri"/>
          <w:color w:val="767171" w:themeColor="background2" w:themeShade="80"/>
          <w:sz w:val="26"/>
          <w:szCs w:val="26"/>
        </w:rPr>
        <w:t xml:space="preserve"> de </w:t>
      </w:r>
    </w:p>
    <w:p w:rsidR="000C6610" w:rsidRDefault="000C6610" w:rsidP="000C661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792/2016-JN</w:t>
      </w:r>
    </w:p>
    <w:p w:rsidR="000C6610" w:rsidRDefault="000C6610" w:rsidP="000C6610">
      <w:pPr>
        <w:ind w:firstLine="708"/>
        <w:jc w:val="both"/>
        <w:rPr>
          <w:rFonts w:ascii="Calibri" w:hAnsi="Calibri" w:cs="Calibri"/>
          <w:color w:val="767171" w:themeColor="background2" w:themeShade="80"/>
          <w:sz w:val="26"/>
          <w:szCs w:val="26"/>
        </w:rPr>
      </w:pPr>
    </w:p>
    <w:p w:rsidR="002C5ADF" w:rsidRPr="00353176" w:rsidRDefault="002C5ADF" w:rsidP="000C6610">
      <w:pPr>
        <w:jc w:val="both"/>
        <w:rPr>
          <w:rFonts w:ascii="Calibri" w:hAnsi="Calibri" w:cs="Calibri"/>
          <w:color w:val="767171" w:themeColor="background2" w:themeShade="80"/>
          <w:sz w:val="26"/>
          <w:szCs w:val="26"/>
        </w:rPr>
      </w:pPr>
      <w:proofErr w:type="gramStart"/>
      <w:r w:rsidRPr="00353176">
        <w:rPr>
          <w:rFonts w:ascii="Calibri" w:hAnsi="Calibri" w:cs="Calibri"/>
          <w:color w:val="767171" w:themeColor="background2" w:themeShade="80"/>
          <w:sz w:val="26"/>
          <w:szCs w:val="26"/>
        </w:rPr>
        <w:t>manera</w:t>
      </w:r>
      <w:proofErr w:type="gramEnd"/>
      <w:r w:rsidRPr="00353176">
        <w:rPr>
          <w:rFonts w:ascii="Calibri" w:hAnsi="Calibri" w:cs="Calibri"/>
          <w:color w:val="767171" w:themeColor="background2" w:themeShade="80"/>
          <w:sz w:val="26"/>
          <w:szCs w:val="26"/>
        </w:rPr>
        <w:t xml:space="preserve"> libre, expresa y sin coacción alguna, que sí elaboró el acta de infracción que se combate</w:t>
      </w:r>
      <w:r w:rsidRPr="00353176">
        <w:rPr>
          <w:rFonts w:ascii="Calibri" w:hAnsi="Calibri"/>
          <w:color w:val="767171" w:themeColor="background2" w:themeShade="80"/>
          <w:sz w:val="26"/>
          <w:szCs w:val="26"/>
        </w:rPr>
        <w:t xml:space="preserve">. . . . . . . . . . . </w:t>
      </w:r>
      <w:r w:rsidR="00ED3C0A">
        <w:rPr>
          <w:rFonts w:ascii="Calibri" w:hAnsi="Calibri"/>
          <w:color w:val="767171" w:themeColor="background2" w:themeShade="80"/>
          <w:sz w:val="26"/>
          <w:szCs w:val="26"/>
        </w:rPr>
        <w:t xml:space="preserve">. . . . . . . . </w:t>
      </w:r>
      <w:r w:rsidR="000C6610">
        <w:rPr>
          <w:rFonts w:ascii="Calibri" w:hAnsi="Calibri"/>
          <w:color w:val="767171" w:themeColor="background2" w:themeShade="80"/>
          <w:sz w:val="26"/>
          <w:szCs w:val="26"/>
        </w:rPr>
        <w:t xml:space="preserve">. . . . . . . . . . . . . . . . . . . . . . . . . . . . . . . . . . . . . </w:t>
      </w:r>
    </w:p>
    <w:p w:rsidR="002C5ADF" w:rsidRPr="00353176" w:rsidRDefault="002C5ADF" w:rsidP="002C5ADF">
      <w:pPr>
        <w:rPr>
          <w:rFonts w:ascii="Calibri" w:hAnsi="Calibri"/>
          <w:b/>
          <w:color w:val="767171" w:themeColor="background2" w:themeShade="80"/>
          <w:sz w:val="26"/>
          <w:szCs w:val="27"/>
        </w:rPr>
      </w:pPr>
    </w:p>
    <w:p w:rsidR="002C5ADF" w:rsidRPr="00353176" w:rsidRDefault="002C5ADF" w:rsidP="002C5ADF">
      <w:pPr>
        <w:ind w:firstLine="708"/>
        <w:jc w:val="both"/>
        <w:rPr>
          <w:rFonts w:ascii="Calibri" w:hAnsi="Calibri"/>
          <w:color w:val="767171" w:themeColor="background2" w:themeShade="80"/>
          <w:sz w:val="26"/>
          <w:szCs w:val="26"/>
        </w:rPr>
      </w:pPr>
      <w:r w:rsidRPr="00353176">
        <w:rPr>
          <w:rFonts w:ascii="Calibri" w:hAnsi="Calibri"/>
          <w:color w:val="767171" w:themeColor="background2" w:themeShade="80"/>
          <w:sz w:val="26"/>
          <w:szCs w:val="27"/>
        </w:rPr>
        <w:t xml:space="preserve">En razón de lo anterior, se tiene por </w:t>
      </w:r>
      <w:r w:rsidRPr="00353176">
        <w:rPr>
          <w:rFonts w:ascii="Calibri" w:hAnsi="Calibri"/>
          <w:b/>
          <w:color w:val="767171" w:themeColor="background2" w:themeShade="80"/>
          <w:sz w:val="26"/>
          <w:szCs w:val="27"/>
        </w:rPr>
        <w:t>debidamente acreditada</w:t>
      </w:r>
      <w:r w:rsidRPr="00353176">
        <w:rPr>
          <w:rFonts w:ascii="Calibri" w:hAnsi="Calibri"/>
          <w:color w:val="767171" w:themeColor="background2" w:themeShade="80"/>
          <w:sz w:val="26"/>
          <w:szCs w:val="27"/>
        </w:rPr>
        <w:t xml:space="preserve"> la existencia del acto impugnado</w:t>
      </w:r>
      <w:r w:rsidRPr="00353176">
        <w:rPr>
          <w:rFonts w:ascii="Calibri" w:hAnsi="Calibri"/>
          <w:color w:val="767171" w:themeColor="background2" w:themeShade="80"/>
          <w:sz w:val="26"/>
          <w:szCs w:val="26"/>
        </w:rPr>
        <w:t xml:space="preserve">. . . . . . . . . . . . . . . . . . . . . . . . . . . . . . . . . . . . . . . . . . . . . . . . . . . .  </w:t>
      </w:r>
    </w:p>
    <w:p w:rsidR="002C5ADF" w:rsidRPr="00353176" w:rsidRDefault="002C5ADF" w:rsidP="00ED3C0A">
      <w:pPr>
        <w:jc w:val="both"/>
        <w:rPr>
          <w:rFonts w:ascii="Calibri" w:hAnsi="Calibri" w:cs="Calibri"/>
          <w:b/>
          <w:bCs/>
          <w:i/>
          <w:iCs/>
          <w:color w:val="767171" w:themeColor="background2" w:themeShade="80"/>
          <w:sz w:val="26"/>
          <w:szCs w:val="26"/>
        </w:rPr>
      </w:pPr>
    </w:p>
    <w:p w:rsidR="002C5ADF" w:rsidRPr="00353176" w:rsidRDefault="002C5ADF" w:rsidP="002C5ADF">
      <w:pPr>
        <w:ind w:firstLine="708"/>
        <w:jc w:val="both"/>
        <w:rPr>
          <w:rFonts w:ascii="Calibri" w:hAnsi="Calibri" w:cs="Calibri"/>
          <w:bCs/>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3176">
        <w:rPr>
          <w:rFonts w:ascii="Calibri" w:hAnsi="Calibri" w:cs="Calibri"/>
          <w:color w:val="767171" w:themeColor="background2" w:themeShade="80"/>
          <w:sz w:val="26"/>
          <w:szCs w:val="26"/>
        </w:rPr>
        <w:t xml:space="preserve">. . . . . . . . . . . . . . </w:t>
      </w:r>
    </w:p>
    <w:p w:rsidR="002C5ADF" w:rsidRPr="00353176" w:rsidRDefault="002C5ADF" w:rsidP="002C5ADF">
      <w:pPr>
        <w:jc w:val="both"/>
        <w:rPr>
          <w:rFonts w:ascii="Calibri" w:hAnsi="Calibri" w:cs="Calibri"/>
          <w:b/>
          <w:bCs/>
          <w:i/>
          <w:iCs/>
          <w:color w:val="767171" w:themeColor="background2" w:themeShade="80"/>
          <w:sz w:val="26"/>
          <w:szCs w:val="26"/>
        </w:rPr>
      </w:pPr>
    </w:p>
    <w:p w:rsidR="002C5ADF" w:rsidRPr="00353176" w:rsidRDefault="002C5ADF" w:rsidP="002C5ADF">
      <w:pPr>
        <w:ind w:firstLine="708"/>
        <w:jc w:val="both"/>
        <w:rPr>
          <w:rFonts w:ascii="Calibri" w:eastAsia="Times New Roman" w:hAnsi="Calibri" w:cs="Calibri"/>
          <w:color w:val="767171" w:themeColor="background2" w:themeShade="80"/>
          <w:sz w:val="26"/>
          <w:szCs w:val="26"/>
        </w:rPr>
      </w:pPr>
      <w:r w:rsidRPr="00353176">
        <w:rPr>
          <w:rFonts w:ascii="Calibri" w:hAnsi="Calibri" w:cs="Calibri"/>
          <w:bCs/>
          <w:iCs/>
          <w:color w:val="767171" w:themeColor="background2" w:themeShade="80"/>
          <w:sz w:val="26"/>
          <w:szCs w:val="26"/>
        </w:rPr>
        <w:t xml:space="preserve">Sentado lo anterior, quien resuelve observa que </w:t>
      </w:r>
      <w:r w:rsidR="00D7175C">
        <w:rPr>
          <w:rFonts w:ascii="Calibri" w:hAnsi="Calibri" w:cs="Calibri"/>
          <w:bCs/>
          <w:iCs/>
          <w:color w:val="767171" w:themeColor="background2" w:themeShade="80"/>
          <w:sz w:val="26"/>
          <w:szCs w:val="26"/>
        </w:rPr>
        <w:t>e</w:t>
      </w:r>
      <w:r w:rsidRPr="00353176">
        <w:rPr>
          <w:rFonts w:ascii="Calibri" w:hAnsi="Calibri" w:cs="Calibri"/>
          <w:bCs/>
          <w:iCs/>
          <w:color w:val="767171" w:themeColor="background2" w:themeShade="80"/>
          <w:sz w:val="26"/>
          <w:szCs w:val="26"/>
        </w:rPr>
        <w:t>l Agente enjuiciad</w:t>
      </w:r>
      <w:r w:rsidR="00D7175C">
        <w:rPr>
          <w:rFonts w:ascii="Calibri" w:hAnsi="Calibri" w:cs="Calibri"/>
          <w:bCs/>
          <w:iCs/>
          <w:color w:val="767171" w:themeColor="background2" w:themeShade="80"/>
          <w:sz w:val="26"/>
          <w:szCs w:val="26"/>
        </w:rPr>
        <w:t>o</w:t>
      </w:r>
      <w:r w:rsidRPr="00353176">
        <w:rPr>
          <w:rFonts w:ascii="Calibri" w:hAnsi="Calibri" w:cs="Calibri"/>
          <w:bCs/>
          <w:iCs/>
          <w:color w:val="767171" w:themeColor="background2" w:themeShade="80"/>
          <w:sz w:val="26"/>
          <w:szCs w:val="26"/>
        </w:rPr>
        <w:t xml:space="preserve"> </w:t>
      </w:r>
      <w:r w:rsidRPr="00353176">
        <w:rPr>
          <w:rFonts w:ascii="Calibri" w:hAnsi="Calibri" w:cs="Calibri"/>
          <w:b/>
          <w:bCs/>
          <w:iCs/>
          <w:color w:val="767171" w:themeColor="background2" w:themeShade="80"/>
          <w:sz w:val="26"/>
          <w:szCs w:val="26"/>
        </w:rPr>
        <w:t>no planteó</w:t>
      </w:r>
      <w:r w:rsidRPr="00353176">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mencionado; y, oficiosamente, que </w:t>
      </w:r>
      <w:r w:rsidRPr="00353176">
        <w:rPr>
          <w:rFonts w:ascii="Calibri" w:hAnsi="Calibri" w:cs="Calibri"/>
          <w:b/>
          <w:bCs/>
          <w:iCs/>
          <w:color w:val="767171" w:themeColor="background2" w:themeShade="80"/>
          <w:sz w:val="26"/>
          <w:szCs w:val="26"/>
        </w:rPr>
        <w:t>no se actualiza</w:t>
      </w:r>
      <w:r w:rsidRPr="00353176">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w:t>
      </w:r>
      <w:r w:rsidRPr="00353176">
        <w:rPr>
          <w:rFonts w:ascii="Calibri" w:hAnsi="Calibri" w:cs="Calibri"/>
          <w:bCs/>
          <w:iCs/>
          <w:color w:val="767171" w:themeColor="background2" w:themeShade="80"/>
          <w:sz w:val="26"/>
          <w:szCs w:val="26"/>
        </w:rPr>
        <w:lastRenderedPageBreak/>
        <w:t xml:space="preserve">infracción; por lo que en consecuencia es procedente el presente proceso administrativo. . . . </w:t>
      </w:r>
      <w:r w:rsidR="009C07D8">
        <w:rPr>
          <w:rFonts w:ascii="Calibri" w:hAnsi="Calibri" w:cs="Calibri"/>
          <w:bCs/>
          <w:iCs/>
          <w:color w:val="767171" w:themeColor="background2" w:themeShade="80"/>
          <w:sz w:val="26"/>
          <w:szCs w:val="26"/>
        </w:rPr>
        <w:t xml:space="preserve">. . . . . . . . . . . . . . . . . . . . . . . . . . . . . . . . . . . . . . . . . . . . . . . . . . . . . </w:t>
      </w:r>
    </w:p>
    <w:p w:rsidR="002C5ADF" w:rsidRPr="00353176" w:rsidRDefault="002C5ADF" w:rsidP="002C5ADF">
      <w:pPr>
        <w:jc w:val="both"/>
        <w:rPr>
          <w:rFonts w:ascii="Calibri" w:hAnsi="Calibri" w:cs="Calibri"/>
          <w:color w:val="767171" w:themeColor="background2" w:themeShade="80"/>
          <w:sz w:val="26"/>
          <w:szCs w:val="26"/>
        </w:rPr>
      </w:pPr>
    </w:p>
    <w:p w:rsidR="002C5ADF" w:rsidRPr="00353176" w:rsidRDefault="002C5ADF" w:rsidP="002C5AD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QUINTO.- </w:t>
      </w:r>
      <w:r w:rsidRPr="00353176">
        <w:rPr>
          <w:rFonts w:ascii="Calibri" w:hAnsi="Calibri" w:cs="Calibri"/>
          <w:bCs/>
          <w:iCs/>
          <w:color w:val="767171" w:themeColor="background2" w:themeShade="80"/>
          <w:sz w:val="26"/>
          <w:szCs w:val="26"/>
        </w:rPr>
        <w:t>Previamente al análisis del planteamiento de fondo formulado por el demandante; es</w:t>
      </w:r>
      <w:r w:rsidRPr="0035317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C5ADF" w:rsidRPr="00353176" w:rsidRDefault="002C5ADF" w:rsidP="002C5ADF">
      <w:pPr>
        <w:ind w:firstLine="708"/>
        <w:jc w:val="both"/>
        <w:rPr>
          <w:rFonts w:ascii="Calibri" w:hAnsi="Calibri" w:cs="Calibri"/>
          <w:color w:val="767171" w:themeColor="background2" w:themeShade="80"/>
          <w:sz w:val="26"/>
          <w:szCs w:val="26"/>
        </w:rPr>
      </w:pPr>
    </w:p>
    <w:p w:rsidR="002C5ADF" w:rsidRPr="00353176" w:rsidRDefault="002C5ADF" w:rsidP="002C5ADF">
      <w:pPr>
        <w:ind w:firstLine="708"/>
        <w:jc w:val="both"/>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w:t>
      </w:r>
      <w:r w:rsidR="008E1CBA">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de nombre</w:t>
      </w:r>
      <w:r w:rsidR="008E1CBA">
        <w:rPr>
          <w:rFonts w:ascii="Calibri" w:hAnsi="Calibri" w:cs="Calibri"/>
          <w:color w:val="767171" w:themeColor="background2" w:themeShade="80"/>
          <w:sz w:val="26"/>
          <w:szCs w:val="26"/>
        </w:rPr>
        <w:t xml:space="preserve"> </w:t>
      </w:r>
      <w:r w:rsidR="00D92F1F">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con fecha </w:t>
      </w:r>
      <w:r w:rsidR="008E1CBA">
        <w:rPr>
          <w:rFonts w:ascii="Calibri" w:hAnsi="Calibri" w:cs="Calibri"/>
          <w:color w:val="767171" w:themeColor="background2" w:themeShade="80"/>
          <w:sz w:val="26"/>
          <w:szCs w:val="26"/>
        </w:rPr>
        <w:t>2</w:t>
      </w:r>
      <w:r w:rsidR="00904E7F">
        <w:rPr>
          <w:rFonts w:ascii="Calibri" w:hAnsi="Calibri" w:cs="Calibri"/>
          <w:color w:val="767171" w:themeColor="background2" w:themeShade="80"/>
          <w:sz w:val="26"/>
          <w:szCs w:val="26"/>
        </w:rPr>
        <w:t>5</w:t>
      </w:r>
      <w:r w:rsidRPr="00353176">
        <w:rPr>
          <w:rFonts w:ascii="Calibri" w:hAnsi="Calibri" w:cs="Calibri"/>
          <w:color w:val="767171" w:themeColor="background2" w:themeShade="80"/>
          <w:sz w:val="26"/>
          <w:szCs w:val="26"/>
        </w:rPr>
        <w:t xml:space="preserve"> </w:t>
      </w:r>
      <w:r w:rsidR="008E1CBA">
        <w:rPr>
          <w:rFonts w:ascii="Calibri" w:hAnsi="Calibri" w:cs="Calibri"/>
          <w:color w:val="767171" w:themeColor="background2" w:themeShade="80"/>
          <w:sz w:val="26"/>
          <w:szCs w:val="26"/>
        </w:rPr>
        <w:t>v</w:t>
      </w:r>
      <w:r w:rsidRPr="00353176">
        <w:rPr>
          <w:rFonts w:ascii="Calibri" w:hAnsi="Calibri" w:cs="Calibri"/>
          <w:color w:val="767171" w:themeColor="background2" w:themeShade="80"/>
          <w:sz w:val="26"/>
          <w:szCs w:val="26"/>
        </w:rPr>
        <w:t>e</w:t>
      </w:r>
      <w:r w:rsidR="008E1CBA">
        <w:rPr>
          <w:rFonts w:ascii="Calibri" w:hAnsi="Calibri" w:cs="Calibri"/>
          <w:color w:val="767171" w:themeColor="background2" w:themeShade="80"/>
          <w:sz w:val="26"/>
          <w:szCs w:val="26"/>
        </w:rPr>
        <w:t>int</w:t>
      </w:r>
      <w:r w:rsidR="00904E7F">
        <w:rPr>
          <w:rFonts w:ascii="Calibri" w:hAnsi="Calibri" w:cs="Calibri"/>
          <w:color w:val="767171" w:themeColor="background2" w:themeShade="80"/>
          <w:sz w:val="26"/>
          <w:szCs w:val="26"/>
        </w:rPr>
        <w:t>icinco</w:t>
      </w:r>
      <w:r w:rsidRPr="00353176">
        <w:rPr>
          <w:rFonts w:ascii="Calibri" w:hAnsi="Calibri" w:cs="Calibri"/>
          <w:color w:val="767171" w:themeColor="background2" w:themeShade="80"/>
          <w:sz w:val="26"/>
          <w:szCs w:val="26"/>
        </w:rPr>
        <w:t xml:space="preserve"> de </w:t>
      </w:r>
      <w:r w:rsidR="00904E7F">
        <w:rPr>
          <w:rFonts w:ascii="Calibri" w:hAnsi="Calibri" w:cs="Calibri"/>
          <w:color w:val="767171" w:themeColor="background2" w:themeShade="80"/>
          <w:sz w:val="26"/>
          <w:szCs w:val="26"/>
        </w:rPr>
        <w:t>julio</w:t>
      </w:r>
      <w:r w:rsidRPr="00353176">
        <w:rPr>
          <w:rFonts w:ascii="Calibri" w:hAnsi="Calibri" w:cs="Calibri"/>
          <w:color w:val="767171" w:themeColor="background2" w:themeShade="80"/>
          <w:sz w:val="26"/>
          <w:szCs w:val="26"/>
        </w:rPr>
        <w:t xml:space="preserve"> de</w:t>
      </w:r>
      <w:r w:rsidR="00904E7F">
        <w:rPr>
          <w:rFonts w:ascii="Calibri" w:hAnsi="Calibri" w:cs="Calibri"/>
          <w:color w:val="767171" w:themeColor="background2" w:themeShade="80"/>
          <w:sz w:val="26"/>
          <w:szCs w:val="26"/>
        </w:rPr>
        <w:t xml:space="preserve"> este</w:t>
      </w:r>
      <w:r w:rsidRPr="00353176">
        <w:rPr>
          <w:rFonts w:ascii="Calibri" w:hAnsi="Calibri" w:cs="Calibri"/>
          <w:color w:val="767171" w:themeColor="background2" w:themeShade="80"/>
          <w:sz w:val="26"/>
          <w:szCs w:val="26"/>
        </w:rPr>
        <w:t xml:space="preserve"> año 2016 dos mil dieciséis, levantó al ciudadano </w:t>
      </w:r>
      <w:r w:rsidR="00D92F1F">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el acta de infracción con número</w:t>
      </w:r>
      <w:r w:rsidR="008E1CBA">
        <w:rPr>
          <w:rFonts w:ascii="Calibri" w:hAnsi="Calibri" w:cs="Calibri"/>
          <w:color w:val="767171" w:themeColor="background2" w:themeShade="80"/>
          <w:sz w:val="26"/>
          <w:szCs w:val="26"/>
        </w:rPr>
        <w:t xml:space="preserve"> T-5488654 (T guion cinco-cuatro-ocho-ocho-seis-cinco-cuatro), de fecha 25 veinticinco de julio del año 2016 dos mil dieciséis</w:t>
      </w:r>
      <w:r w:rsidRPr="00353176">
        <w:rPr>
          <w:rFonts w:ascii="Calibri" w:hAnsi="Calibri" w:cs="Calibri"/>
          <w:color w:val="767171" w:themeColor="background2" w:themeShade="80"/>
          <w:sz w:val="26"/>
          <w:szCs w:val="26"/>
        </w:rPr>
        <w:t xml:space="preserve">, en el lugar ubicado en </w:t>
      </w:r>
      <w:r w:rsidRPr="00353176">
        <w:rPr>
          <w:rFonts w:ascii="Calibri" w:hAnsi="Calibri" w:cs="Calibri"/>
          <w:i/>
          <w:iCs/>
          <w:color w:val="767171" w:themeColor="background2" w:themeShade="80"/>
          <w:sz w:val="26"/>
          <w:szCs w:val="26"/>
        </w:rPr>
        <w:t>“</w:t>
      </w:r>
      <w:proofErr w:type="spellStart"/>
      <w:r w:rsidR="008E1CBA">
        <w:rPr>
          <w:rFonts w:ascii="Calibri" w:hAnsi="Calibri" w:cs="Calibri"/>
          <w:i/>
          <w:iCs/>
          <w:color w:val="767171" w:themeColor="background2" w:themeShade="80"/>
          <w:sz w:val="26"/>
          <w:szCs w:val="26"/>
        </w:rPr>
        <w:t>blvd</w:t>
      </w:r>
      <w:proofErr w:type="spellEnd"/>
      <w:r w:rsidR="008E1CBA">
        <w:rPr>
          <w:rFonts w:ascii="Calibri" w:hAnsi="Calibri" w:cs="Calibri"/>
          <w:i/>
          <w:iCs/>
          <w:color w:val="767171" w:themeColor="background2" w:themeShade="80"/>
          <w:sz w:val="26"/>
          <w:szCs w:val="26"/>
        </w:rPr>
        <w:t>. Las Torres</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la colonia </w:t>
      </w:r>
      <w:r w:rsidRPr="00353176">
        <w:rPr>
          <w:rFonts w:ascii="Calibri" w:hAnsi="Calibri" w:cs="Calibri"/>
          <w:i/>
          <w:color w:val="767171" w:themeColor="background2" w:themeShade="80"/>
          <w:sz w:val="26"/>
          <w:szCs w:val="26"/>
        </w:rPr>
        <w:t>“</w:t>
      </w:r>
      <w:r w:rsidR="008E1CBA">
        <w:rPr>
          <w:rFonts w:ascii="Calibri" w:hAnsi="Calibri" w:cs="Calibri"/>
          <w:i/>
          <w:color w:val="767171" w:themeColor="background2" w:themeShade="80"/>
          <w:sz w:val="26"/>
          <w:szCs w:val="26"/>
        </w:rPr>
        <w:t>Maravillas</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de esta ciudad; con sentido de circulación de </w:t>
      </w:r>
      <w:r w:rsidRPr="00353176">
        <w:rPr>
          <w:rFonts w:ascii="Calibri" w:hAnsi="Calibri" w:cs="Calibri"/>
          <w:i/>
          <w:color w:val="767171" w:themeColor="background2" w:themeShade="80"/>
          <w:sz w:val="26"/>
          <w:szCs w:val="26"/>
        </w:rPr>
        <w:t>“</w:t>
      </w:r>
      <w:r w:rsidR="008E1CBA">
        <w:rPr>
          <w:rFonts w:ascii="Calibri" w:hAnsi="Calibri" w:cs="Calibri"/>
          <w:i/>
          <w:color w:val="767171" w:themeColor="background2" w:themeShade="80"/>
          <w:sz w:val="26"/>
          <w:szCs w:val="26"/>
        </w:rPr>
        <w:t>po</w:t>
      </w:r>
      <w:r w:rsidRPr="00353176">
        <w:rPr>
          <w:rFonts w:ascii="Calibri" w:hAnsi="Calibri" w:cs="Calibri"/>
          <w:i/>
          <w:color w:val="767171" w:themeColor="background2" w:themeShade="80"/>
          <w:sz w:val="26"/>
          <w:szCs w:val="26"/>
        </w:rPr>
        <w:t>n</w:t>
      </w:r>
      <w:r w:rsidR="008E1CBA">
        <w:rPr>
          <w:rFonts w:ascii="Calibri" w:hAnsi="Calibri" w:cs="Calibri"/>
          <w:i/>
          <w:color w:val="767171" w:themeColor="background2" w:themeShade="80"/>
          <w:sz w:val="26"/>
          <w:szCs w:val="26"/>
        </w:rPr>
        <w:t>ien</w:t>
      </w:r>
      <w:r w:rsidRPr="00353176">
        <w:rPr>
          <w:rFonts w:ascii="Calibri" w:hAnsi="Calibri" w:cs="Calibri"/>
          <w:i/>
          <w:color w:val="767171" w:themeColor="background2" w:themeShade="80"/>
          <w:sz w:val="26"/>
          <w:szCs w:val="26"/>
        </w:rPr>
        <w:t xml:space="preserve">te a </w:t>
      </w:r>
      <w:r w:rsidR="008E1CBA">
        <w:rPr>
          <w:rFonts w:ascii="Calibri" w:hAnsi="Calibri" w:cs="Calibri"/>
          <w:i/>
          <w:color w:val="767171" w:themeColor="background2" w:themeShade="80"/>
          <w:sz w:val="26"/>
          <w:szCs w:val="26"/>
        </w:rPr>
        <w:t>oriente</w:t>
      </w:r>
      <w:r w:rsidRPr="00353176">
        <w:rPr>
          <w:rFonts w:ascii="Calibri" w:hAnsi="Calibri" w:cs="Calibri"/>
          <w:i/>
          <w:color w:val="767171" w:themeColor="background2" w:themeShade="80"/>
          <w:sz w:val="26"/>
          <w:szCs w:val="26"/>
        </w:rPr>
        <w:t>”</w:t>
      </w:r>
      <w:r w:rsidRPr="00353176">
        <w:rPr>
          <w:rFonts w:ascii="Calibri" w:hAnsi="Calibri" w:cs="Calibri"/>
          <w:color w:val="767171" w:themeColor="background2" w:themeShade="80"/>
          <w:sz w:val="26"/>
          <w:szCs w:val="26"/>
        </w:rPr>
        <w:t>;</w:t>
      </w:r>
      <w:r w:rsidRPr="00353176">
        <w:rPr>
          <w:rFonts w:ascii="Calibri" w:hAnsi="Calibri" w:cs="Calibri"/>
          <w: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con motivo de: </w:t>
      </w:r>
      <w:r w:rsidRPr="00353176">
        <w:rPr>
          <w:rFonts w:ascii="Calibri" w:hAnsi="Calibri" w:cs="Calibri"/>
          <w:i/>
          <w:iCs/>
          <w:color w:val="767171" w:themeColor="background2" w:themeShade="80"/>
          <w:sz w:val="26"/>
          <w:szCs w:val="26"/>
        </w:rPr>
        <w:t>“</w:t>
      </w:r>
      <w:r w:rsidR="008E1CBA">
        <w:rPr>
          <w:rFonts w:ascii="Calibri" w:hAnsi="Calibri" w:cs="Calibri"/>
          <w:i/>
          <w:iCs/>
          <w:color w:val="767171" w:themeColor="background2" w:themeShade="80"/>
          <w:sz w:val="26"/>
          <w:szCs w:val="26"/>
        </w:rPr>
        <w:t xml:space="preserve">Por </w:t>
      </w:r>
      <w:r w:rsidRPr="00353176">
        <w:rPr>
          <w:rFonts w:ascii="Calibri" w:hAnsi="Calibri" w:cs="Calibri"/>
          <w:i/>
          <w:iCs/>
          <w:color w:val="767171" w:themeColor="background2" w:themeShade="80"/>
          <w:sz w:val="26"/>
          <w:szCs w:val="26"/>
        </w:rPr>
        <w:t xml:space="preserve">circular </w:t>
      </w:r>
      <w:r w:rsidR="008E1CBA">
        <w:rPr>
          <w:rFonts w:ascii="Calibri" w:hAnsi="Calibri" w:cs="Calibri"/>
          <w:i/>
          <w:iCs/>
          <w:color w:val="767171" w:themeColor="background2" w:themeShade="80"/>
          <w:sz w:val="26"/>
          <w:szCs w:val="26"/>
        </w:rPr>
        <w:t xml:space="preserve">vehículo Automotor sin </w:t>
      </w:r>
      <w:proofErr w:type="spellStart"/>
      <w:r w:rsidRPr="00353176">
        <w:rPr>
          <w:rFonts w:ascii="Calibri" w:hAnsi="Calibri" w:cs="Calibri"/>
          <w:i/>
          <w:iCs/>
          <w:color w:val="767171" w:themeColor="background2" w:themeShade="80"/>
          <w:sz w:val="26"/>
          <w:szCs w:val="26"/>
        </w:rPr>
        <w:t>olograma</w:t>
      </w:r>
      <w:proofErr w:type="spellEnd"/>
      <w:r w:rsidRPr="00353176">
        <w:rPr>
          <w:rFonts w:ascii="Calibri" w:hAnsi="Calibri" w:cs="Calibri"/>
          <w:i/>
          <w:iCs/>
          <w:color w:val="767171" w:themeColor="background2" w:themeShade="80"/>
          <w:sz w:val="26"/>
          <w:szCs w:val="26"/>
        </w:rPr>
        <w:t xml:space="preserve"> de verificación</w:t>
      </w:r>
      <w:r w:rsidR="008E1CBA">
        <w:rPr>
          <w:rFonts w:ascii="Calibri" w:hAnsi="Calibri" w:cs="Calibri"/>
          <w:i/>
          <w:iCs/>
          <w:color w:val="767171" w:themeColor="background2" w:themeShade="80"/>
          <w:sz w:val="26"/>
          <w:szCs w:val="26"/>
        </w:rPr>
        <w:t xml:space="preserve"> 1er. Periodo 2016 mayo-julio</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 xml:space="preserve">Como referencia anotó en la boleta: </w:t>
      </w:r>
      <w:r w:rsidRPr="00353176">
        <w:rPr>
          <w:rFonts w:ascii="Calibri" w:hAnsi="Calibri" w:cs="Calibri"/>
          <w:i/>
          <w:iCs/>
          <w:color w:val="767171" w:themeColor="background2" w:themeShade="80"/>
          <w:sz w:val="26"/>
          <w:szCs w:val="26"/>
        </w:rPr>
        <w:t>“</w:t>
      </w:r>
      <w:r w:rsidR="008E1CBA">
        <w:rPr>
          <w:rFonts w:ascii="Calibri" w:hAnsi="Calibri" w:cs="Calibri"/>
          <w:i/>
          <w:iCs/>
          <w:color w:val="767171" w:themeColor="background2" w:themeShade="80"/>
          <w:sz w:val="26"/>
          <w:szCs w:val="26"/>
        </w:rPr>
        <w:t>Morelos</w:t>
      </w:r>
      <w:r w:rsidRPr="00353176">
        <w:rPr>
          <w:rFonts w:ascii="Calibri" w:hAnsi="Calibri" w:cs="Calibri"/>
          <w:i/>
          <w:iCs/>
          <w:color w:val="767171" w:themeColor="background2" w:themeShade="80"/>
          <w:sz w:val="26"/>
          <w:szCs w:val="26"/>
        </w:rPr>
        <w:t>”</w:t>
      </w:r>
      <w:r w:rsidRPr="00353176">
        <w:rPr>
          <w:rFonts w:ascii="Calibri" w:hAnsi="Calibri" w:cs="Calibri"/>
          <w:iCs/>
          <w:color w:val="767171" w:themeColor="background2" w:themeShade="80"/>
          <w:sz w:val="26"/>
          <w:szCs w:val="26"/>
        </w:rPr>
        <w:t xml:space="preserve">; y  en </w:t>
      </w:r>
      <w:r w:rsidR="008E1CBA">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 xml:space="preserve">l espacio para describir como se detectó la infracción, </w:t>
      </w:r>
      <w:r w:rsidR="008E1CBA">
        <w:rPr>
          <w:rFonts w:ascii="Calibri" w:hAnsi="Calibri" w:cs="Calibri"/>
          <w:iCs/>
          <w:color w:val="767171" w:themeColor="background2" w:themeShade="80"/>
          <w:sz w:val="26"/>
          <w:szCs w:val="26"/>
        </w:rPr>
        <w:t xml:space="preserve">no </w:t>
      </w:r>
      <w:r w:rsidRPr="00353176">
        <w:rPr>
          <w:rFonts w:ascii="Calibri" w:hAnsi="Calibri" w:cs="Calibri"/>
          <w:iCs/>
          <w:color w:val="767171" w:themeColor="background2" w:themeShade="80"/>
          <w:sz w:val="26"/>
          <w:szCs w:val="26"/>
        </w:rPr>
        <w:t>estampó</w:t>
      </w:r>
      <w:r w:rsidR="008E1CBA">
        <w:rPr>
          <w:rFonts w:ascii="Calibri" w:hAnsi="Calibri" w:cs="Calibri"/>
          <w:iCs/>
          <w:color w:val="767171" w:themeColor="background2" w:themeShade="80"/>
          <w:sz w:val="26"/>
          <w:szCs w:val="26"/>
        </w:rPr>
        <w:t xml:space="preserve"> dato alguno</w:t>
      </w:r>
      <w:r w:rsidRPr="00353176">
        <w:rPr>
          <w:rFonts w:ascii="Calibri" w:hAnsi="Calibri" w:cs="Calibri"/>
          <w:i/>
          <w:iCs/>
          <w:color w:val="767171" w:themeColor="background2" w:themeShade="80"/>
          <w:sz w:val="26"/>
          <w:szCs w:val="26"/>
        </w:rPr>
        <w:t xml:space="preserve">; </w:t>
      </w:r>
      <w:r w:rsidRPr="00353176">
        <w:rPr>
          <w:rFonts w:ascii="Calibri" w:hAnsi="Calibri" w:cs="Calibri"/>
          <w:iCs/>
          <w:color w:val="767171" w:themeColor="background2" w:themeShade="80"/>
          <w:sz w:val="26"/>
          <w:szCs w:val="26"/>
        </w:rPr>
        <w:t>r</w:t>
      </w:r>
      <w:r w:rsidRPr="00353176">
        <w:rPr>
          <w:rFonts w:ascii="Calibri" w:hAnsi="Calibri" w:cs="Calibri"/>
          <w:color w:val="767171" w:themeColor="background2" w:themeShade="80"/>
          <w:sz w:val="26"/>
          <w:szCs w:val="26"/>
        </w:rPr>
        <w:t xml:space="preserve">ecogiendo en garantía del pago de la infracción, </w:t>
      </w:r>
      <w:r w:rsidRPr="00353176">
        <w:rPr>
          <w:rFonts w:ascii="Calibri" w:hAnsi="Calibri"/>
          <w:bCs/>
          <w:color w:val="767171" w:themeColor="background2" w:themeShade="80"/>
          <w:sz w:val="26"/>
          <w:szCs w:val="26"/>
        </w:rPr>
        <w:t xml:space="preserve">la tarjeta de circulación </w:t>
      </w:r>
      <w:r w:rsidRPr="00353176">
        <w:rPr>
          <w:rFonts w:ascii="Calibri" w:hAnsi="Calibri" w:cs="Calibri"/>
          <w:color w:val="767171" w:themeColor="background2" w:themeShade="80"/>
          <w:sz w:val="26"/>
          <w:szCs w:val="26"/>
        </w:rPr>
        <w:t>del vehículo conducido por el justiciable, según consta en el cuerpo del acta materia de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xml:space="preserve">”. . . . . . . . . . . . . . . . . . . . . . . </w:t>
      </w:r>
      <w:r w:rsidR="008E1CBA">
        <w:rPr>
          <w:rFonts w:ascii="Calibri" w:hAnsi="Calibri" w:cs="Calibri"/>
          <w:color w:val="767171" w:themeColor="background2" w:themeShade="80"/>
          <w:sz w:val="26"/>
          <w:szCs w:val="26"/>
        </w:rPr>
        <w:t xml:space="preserve">. . . . . . . . . . . . . . . . . . . . . . . . . . . . . . . . . . . . . </w:t>
      </w:r>
    </w:p>
    <w:p w:rsidR="002C5ADF" w:rsidRPr="00353176" w:rsidRDefault="002C5ADF" w:rsidP="002C5ADF">
      <w:pPr>
        <w:ind w:firstLine="708"/>
        <w:jc w:val="both"/>
        <w:rPr>
          <w:rFonts w:ascii="Calibri" w:hAnsi="Calibri" w:cs="Calibri"/>
          <w:i/>
          <w:iCs/>
          <w:color w:val="767171" w:themeColor="background2" w:themeShade="80"/>
          <w:sz w:val="26"/>
          <w:szCs w:val="26"/>
        </w:rPr>
      </w:pPr>
    </w:p>
    <w:p w:rsidR="002C5ADF" w:rsidRPr="00353176" w:rsidRDefault="002C5ADF" w:rsidP="002C5AD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color w:val="767171" w:themeColor="background2" w:themeShade="80"/>
          <w:sz w:val="26"/>
          <w:szCs w:val="26"/>
        </w:rPr>
        <w:t xml:space="preserve">            Acto que el justiciable considera ilegal, pues expresó, </w:t>
      </w:r>
      <w:r w:rsidRPr="00353176">
        <w:rPr>
          <w:rFonts w:ascii="Calibri" w:hAnsi="Calibri" w:cs="Calibri"/>
          <w:i/>
          <w:color w:val="767171" w:themeColor="background2" w:themeShade="80"/>
          <w:sz w:val="26"/>
          <w:szCs w:val="26"/>
        </w:rPr>
        <w:t>“grosso modo”</w:t>
      </w:r>
      <w:r w:rsidRPr="00353176">
        <w:rPr>
          <w:rFonts w:ascii="Calibri" w:hAnsi="Calibri" w:cs="Calibri"/>
          <w:color w:val="767171" w:themeColor="background2" w:themeShade="80"/>
          <w:sz w:val="26"/>
          <w:szCs w:val="26"/>
        </w:rPr>
        <w:t xml:space="preserve">, que </w:t>
      </w:r>
      <w:r w:rsidRPr="00353176">
        <w:rPr>
          <w:rFonts w:ascii="Calibri" w:hAnsi="Calibri" w:cs="Calibri"/>
          <w:iCs/>
          <w:color w:val="767171" w:themeColor="background2" w:themeShade="80"/>
          <w:sz w:val="26"/>
          <w:szCs w:val="26"/>
        </w:rPr>
        <w:t>la boleta se encuentra i</w:t>
      </w:r>
      <w:r w:rsidR="00904E7F">
        <w:rPr>
          <w:rFonts w:ascii="Calibri" w:hAnsi="Calibri" w:cs="Calibri"/>
          <w:iCs/>
          <w:color w:val="767171" w:themeColor="background2" w:themeShade="80"/>
          <w:sz w:val="26"/>
          <w:szCs w:val="26"/>
        </w:rPr>
        <w:t>ndebidamente fundada y motivada;</w:t>
      </w:r>
      <w:r w:rsidRPr="00353176">
        <w:rPr>
          <w:rFonts w:ascii="Calibri" w:hAnsi="Calibri" w:cs="Calibri"/>
          <w:iCs/>
          <w:color w:val="767171" w:themeColor="background2" w:themeShade="80"/>
          <w:sz w:val="26"/>
          <w:szCs w:val="26"/>
        </w:rPr>
        <w:t xml:space="preserve"> además de </w:t>
      </w:r>
      <w:r w:rsidRPr="00353176">
        <w:rPr>
          <w:rFonts w:ascii="Calibri" w:hAnsi="Calibri" w:cs="Calibri"/>
          <w:b/>
          <w:iCs/>
          <w:color w:val="767171" w:themeColor="background2" w:themeShade="80"/>
          <w:sz w:val="26"/>
          <w:szCs w:val="26"/>
        </w:rPr>
        <w:t>negar, lisa y llanamente</w:t>
      </w:r>
      <w:r w:rsidRPr="00353176">
        <w:rPr>
          <w:rFonts w:ascii="Calibri" w:hAnsi="Calibri" w:cs="Calibri"/>
          <w:iCs/>
          <w:color w:val="767171" w:themeColor="background2" w:themeShade="80"/>
          <w:sz w:val="26"/>
          <w:szCs w:val="26"/>
        </w:rPr>
        <w:t>, haber incurrido en los hechos que se le atri</w:t>
      </w:r>
      <w:r w:rsidR="00904E7F">
        <w:rPr>
          <w:rFonts w:ascii="Calibri" w:hAnsi="Calibri" w:cs="Calibri"/>
          <w:iCs/>
          <w:color w:val="767171" w:themeColor="background2" w:themeShade="80"/>
          <w:sz w:val="26"/>
          <w:szCs w:val="26"/>
        </w:rPr>
        <w:t>buyeron. . . . . . . . . .</w:t>
      </w:r>
    </w:p>
    <w:p w:rsidR="002C5ADF" w:rsidRPr="00353176" w:rsidRDefault="002C5ADF" w:rsidP="002C5ADF">
      <w:pPr>
        <w:pStyle w:val="Textoindependiente"/>
        <w:tabs>
          <w:tab w:val="left" w:pos="3594"/>
        </w:tabs>
        <w:rPr>
          <w:rFonts w:ascii="Calibri" w:hAnsi="Calibri" w:cs="Calibri"/>
          <w:iCs/>
          <w:color w:val="767171" w:themeColor="background2" w:themeShade="80"/>
          <w:sz w:val="26"/>
          <w:szCs w:val="26"/>
        </w:rPr>
      </w:pPr>
    </w:p>
    <w:p w:rsidR="002C5ADF" w:rsidRPr="00353176" w:rsidRDefault="002C5ADF" w:rsidP="002C5ADF">
      <w:pPr>
        <w:pStyle w:val="Textoindependiente"/>
        <w:tabs>
          <w:tab w:val="left" w:pos="3594"/>
        </w:tabs>
        <w:rPr>
          <w:rFonts w:ascii="Calibri" w:hAnsi="Calibri" w:cs="Calibri"/>
          <w:iCs/>
          <w:color w:val="767171" w:themeColor="background2" w:themeShade="80"/>
          <w:sz w:val="26"/>
          <w:szCs w:val="26"/>
        </w:rPr>
      </w:pPr>
      <w:r w:rsidRPr="00353176">
        <w:rPr>
          <w:rFonts w:ascii="Calibri" w:hAnsi="Calibri" w:cs="Calibri"/>
          <w:iCs/>
          <w:color w:val="767171" w:themeColor="background2" w:themeShade="80"/>
          <w:sz w:val="26"/>
          <w:szCs w:val="26"/>
        </w:rPr>
        <w:t xml:space="preserve">            A lo referido por el impetrante</w:t>
      </w:r>
      <w:r w:rsidRPr="00353176">
        <w:rPr>
          <w:rFonts w:ascii="Calibri" w:hAnsi="Calibri" w:cs="Calibri"/>
          <w:color w:val="767171" w:themeColor="background2" w:themeShade="80"/>
          <w:sz w:val="26"/>
          <w:szCs w:val="26"/>
        </w:rPr>
        <w:t xml:space="preserve"> del proceso</w:t>
      </w:r>
      <w:r w:rsidRPr="00353176">
        <w:rPr>
          <w:rFonts w:ascii="Calibri" w:hAnsi="Calibri" w:cs="Calibri"/>
          <w:iCs/>
          <w:color w:val="767171" w:themeColor="background2" w:themeShade="80"/>
          <w:sz w:val="26"/>
          <w:szCs w:val="26"/>
        </w:rPr>
        <w:t xml:space="preserve">, </w:t>
      </w:r>
      <w:r w:rsidR="00B9503B">
        <w:rPr>
          <w:rFonts w:ascii="Calibri" w:hAnsi="Calibri" w:cs="Calibri"/>
          <w:iCs/>
          <w:color w:val="767171" w:themeColor="background2" w:themeShade="80"/>
          <w:sz w:val="26"/>
          <w:szCs w:val="26"/>
        </w:rPr>
        <w:t>e</w:t>
      </w:r>
      <w:r w:rsidRPr="00353176">
        <w:rPr>
          <w:rFonts w:ascii="Calibri" w:hAnsi="Calibri" w:cs="Calibri"/>
          <w:iCs/>
          <w:color w:val="767171" w:themeColor="background2" w:themeShade="80"/>
          <w:sz w:val="26"/>
          <w:szCs w:val="26"/>
        </w:rPr>
        <w:t>l Agente de Tránsito demandada, sostuvo la legalidad de la boleta y que la misma sí contenía fundamentos y motivos. . . . . . . . . . . . . . .</w:t>
      </w:r>
      <w:r w:rsidRPr="00353176">
        <w:rPr>
          <w:rFonts w:ascii="Calibri" w:hAnsi="Calibri" w:cs="Calibri"/>
          <w:color w:val="767171" w:themeColor="background2" w:themeShade="80"/>
          <w:sz w:val="26"/>
          <w:szCs w:val="26"/>
        </w:rPr>
        <w:t xml:space="preserve"> . . . . . . . . . . . . . . . . . . . . . . . . . . . . . . . . . .</w:t>
      </w:r>
    </w:p>
    <w:p w:rsidR="002C5ADF" w:rsidRPr="00353176" w:rsidRDefault="002C5ADF" w:rsidP="002C5ADF">
      <w:pPr>
        <w:ind w:firstLine="708"/>
        <w:jc w:val="both"/>
        <w:rPr>
          <w:rFonts w:ascii="Calibri" w:hAnsi="Calibri" w:cs="Calibri"/>
          <w:color w:val="767171" w:themeColor="background2" w:themeShade="80"/>
          <w:sz w:val="26"/>
          <w:szCs w:val="26"/>
          <w:lang w:val="es-MX"/>
        </w:rPr>
      </w:pPr>
    </w:p>
    <w:p w:rsidR="002C5ADF" w:rsidRPr="00353176" w:rsidRDefault="002C5ADF" w:rsidP="002C5ADF">
      <w:pPr>
        <w:ind w:firstLine="708"/>
        <w:jc w:val="both"/>
        <w:rPr>
          <w:rFonts w:ascii="Calibri" w:eastAsia="Times New Roman" w:hAnsi="Calibri" w:cs="Calibri"/>
          <w:color w:val="767171" w:themeColor="background2" w:themeShade="80"/>
          <w:sz w:val="26"/>
          <w:szCs w:val="26"/>
        </w:rPr>
      </w:pPr>
      <w:r w:rsidRPr="00353176">
        <w:rPr>
          <w:rFonts w:ascii="Calibri" w:hAnsi="Calibri" w:cs="Calibri"/>
          <w:color w:val="767171" w:themeColor="background2" w:themeShade="80"/>
          <w:sz w:val="26"/>
          <w:szCs w:val="26"/>
        </w:rPr>
        <w:t>Así las cosas, la “</w:t>
      </w:r>
      <w:proofErr w:type="spellStart"/>
      <w:r w:rsidRPr="00353176">
        <w:rPr>
          <w:rFonts w:ascii="Calibri" w:hAnsi="Calibri" w:cs="Calibri"/>
          <w:color w:val="767171" w:themeColor="background2" w:themeShade="80"/>
          <w:sz w:val="26"/>
          <w:szCs w:val="26"/>
        </w:rPr>
        <w:t>litis</w:t>
      </w:r>
      <w:proofErr w:type="spellEnd"/>
      <w:r w:rsidRPr="00353176">
        <w:rPr>
          <w:rFonts w:ascii="Calibri" w:hAnsi="Calibri" w:cs="Calibri"/>
          <w:color w:val="767171" w:themeColor="background2" w:themeShade="80"/>
          <w:sz w:val="26"/>
          <w:szCs w:val="26"/>
        </w:rPr>
        <w:t>” planteada se hace consistir en determinar la legalidad o ilegalidad de la boleta con número</w:t>
      </w:r>
      <w:r w:rsidR="00B9503B">
        <w:rPr>
          <w:rFonts w:ascii="Calibri" w:hAnsi="Calibri" w:cs="Calibri"/>
          <w:color w:val="767171" w:themeColor="background2" w:themeShade="80"/>
          <w:sz w:val="26"/>
          <w:szCs w:val="26"/>
        </w:rPr>
        <w:t xml:space="preserve"> T-5488654 (T guion cinco-cuatro-ocho-ocho-seis-cinco-cuatro), de fecha 25 veinticinco de julio del año 2016 dos mil dieciséis</w:t>
      </w:r>
      <w:r w:rsidRPr="00353176">
        <w:rPr>
          <w:rFonts w:ascii="Calibri" w:hAnsi="Calibri" w:cs="Calibri"/>
          <w:color w:val="767171" w:themeColor="background2" w:themeShade="80"/>
          <w:sz w:val="26"/>
          <w:szCs w:val="26"/>
        </w:rPr>
        <w:t>, así como la procedencia o no de la devolución del documento retenido en garantía de la multa que, en su caso, se impusiera</w:t>
      </w:r>
      <w:r w:rsidRPr="00353176">
        <w:rPr>
          <w:rFonts w:ascii="Calibri" w:hAnsi="Calibri"/>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 . . . . . . . . . </w:t>
      </w:r>
      <w:r w:rsidR="00904E7F">
        <w:rPr>
          <w:rFonts w:ascii="Calibri" w:hAnsi="Calibri" w:cs="Calibri"/>
          <w:color w:val="767171" w:themeColor="background2" w:themeShade="80"/>
          <w:sz w:val="26"/>
          <w:szCs w:val="26"/>
        </w:rPr>
        <w:t xml:space="preserve">. . . . . . </w:t>
      </w:r>
    </w:p>
    <w:p w:rsidR="002C5ADF" w:rsidRPr="00353176" w:rsidRDefault="002C5ADF" w:rsidP="002C5ADF">
      <w:pPr>
        <w:rPr>
          <w:color w:val="767171" w:themeColor="background2" w:themeShade="80"/>
          <w:sz w:val="22"/>
        </w:rPr>
      </w:pPr>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SEXTO.- </w:t>
      </w:r>
      <w:r w:rsidRPr="0035317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53176">
        <w:rPr>
          <w:rFonts w:ascii="Calibri" w:hAnsi="Calibri" w:cs="Calibri"/>
          <w:color w:val="767171" w:themeColor="background2" w:themeShade="80"/>
          <w:sz w:val="26"/>
          <w:szCs w:val="26"/>
          <w:lang w:val="es-ES"/>
        </w:rPr>
        <w:t>enjuiciante</w:t>
      </w:r>
      <w:proofErr w:type="spellEnd"/>
      <w:r w:rsidRPr="00353176">
        <w:rPr>
          <w:rFonts w:ascii="Calibri" w:hAnsi="Calibri" w:cs="Calibri"/>
          <w:color w:val="767171" w:themeColor="background2" w:themeShade="80"/>
          <w:sz w:val="26"/>
          <w:szCs w:val="26"/>
          <w:lang w:val="es-ES"/>
        </w:rPr>
        <w:t xml:space="preserve"> que se </w:t>
      </w:r>
      <w:r w:rsidRPr="00353176">
        <w:rPr>
          <w:rFonts w:ascii="Calibri" w:hAnsi="Calibri"/>
          <w:color w:val="767171" w:themeColor="background2" w:themeShade="80"/>
          <w:sz w:val="26"/>
        </w:rPr>
        <w:t xml:space="preserve">considera trascendental para emitir la presente resolución; como lo es el señalado como </w:t>
      </w:r>
      <w:r w:rsidRPr="00353176">
        <w:rPr>
          <w:rFonts w:ascii="Calibri" w:hAnsi="Calibri"/>
          <w:b/>
          <w:color w:val="767171" w:themeColor="background2" w:themeShade="80"/>
          <w:sz w:val="26"/>
        </w:rPr>
        <w:t>Primero</w:t>
      </w:r>
      <w:r w:rsidRPr="00353176">
        <w:rPr>
          <w:rFonts w:ascii="Calibri" w:hAnsi="Calibri"/>
          <w:color w:val="767171" w:themeColor="background2" w:themeShade="80"/>
          <w:sz w:val="26"/>
        </w:rPr>
        <w:t xml:space="preserve">, en su inciso a,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el segundo concepto; sirviendo para ello el criterio sostenido por el Tribunal Colegiado de Circuito del Poder Judicial de la Federación, mencionado en la siguiente Jurisprudencia: . . . . . . . . . . . </w:t>
      </w:r>
      <w:r w:rsidR="00904E7F">
        <w:rPr>
          <w:rFonts w:ascii="Calibri" w:hAnsi="Calibri"/>
          <w:color w:val="767171" w:themeColor="background2" w:themeShade="80"/>
          <w:sz w:val="26"/>
        </w:rPr>
        <w:t xml:space="preserve">. . . . . . . . . . . . . . . . . . . . . . . . . . . . . . . . . . . . . </w:t>
      </w:r>
    </w:p>
    <w:p w:rsidR="002C5ADF" w:rsidRPr="00353176" w:rsidRDefault="002C5ADF" w:rsidP="002C5ADF">
      <w:pPr>
        <w:ind w:firstLine="708"/>
        <w:jc w:val="both"/>
        <w:rPr>
          <w:color w:val="767171" w:themeColor="background2" w:themeShade="80"/>
          <w:lang w:val="es-MX"/>
        </w:rPr>
      </w:pPr>
    </w:p>
    <w:p w:rsidR="002C5ADF" w:rsidRPr="00353176" w:rsidRDefault="002C5ADF" w:rsidP="002C5ADF">
      <w:pPr>
        <w:ind w:firstLine="708"/>
        <w:jc w:val="both"/>
        <w:rPr>
          <w:rFonts w:ascii="Calibri" w:eastAsia="Times New Roman" w:hAnsi="Calibri" w:cs="Calibri"/>
          <w:color w:val="767171" w:themeColor="background2" w:themeShade="80"/>
          <w:sz w:val="26"/>
          <w:szCs w:val="26"/>
        </w:rPr>
      </w:pPr>
      <w:r w:rsidRPr="00353176">
        <w:rPr>
          <w:rFonts w:ascii="Calibri" w:hAnsi="Calibri"/>
          <w:b/>
          <w:bCs/>
          <w:i/>
          <w:iCs/>
          <w:color w:val="767171" w:themeColor="background2" w:themeShade="80"/>
          <w:sz w:val="26"/>
        </w:rPr>
        <w:t xml:space="preserve">“CONCEPTOS DE VIOLACIÓN. EL JUEZ NO ESTÁ OBLIGADO A TRANSCRIBIRLOS. </w:t>
      </w:r>
      <w:r w:rsidRPr="0035317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5317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53176">
        <w:rPr>
          <w:rFonts w:ascii="Calibri" w:hAnsi="Calibri" w:cs="Calibri"/>
          <w:i/>
          <w:iCs/>
          <w:color w:val="767171" w:themeColor="background2" w:themeShade="80"/>
          <w:sz w:val="26"/>
        </w:rPr>
        <w:t xml:space="preserve">. . . . . . . . . . . </w:t>
      </w:r>
      <w:r w:rsidR="00904E7F">
        <w:rPr>
          <w:rFonts w:ascii="Calibri" w:hAnsi="Calibri" w:cs="Calibri"/>
          <w:i/>
          <w:iCs/>
          <w:color w:val="767171" w:themeColor="background2" w:themeShade="80"/>
          <w:sz w:val="26"/>
        </w:rPr>
        <w:t>. . . . . . . . . . . . . . . . . . . . . . . . . . . . . . . . . . . . . . . . . . . . . . . . . . . . . .</w:t>
      </w:r>
    </w:p>
    <w:p w:rsidR="002C5ADF" w:rsidRPr="00353176" w:rsidRDefault="002C5ADF" w:rsidP="002C5ADF">
      <w:pPr>
        <w:jc w:val="both"/>
        <w:rPr>
          <w:rFonts w:ascii="Calibri" w:hAnsi="Calibri" w:cs="Calibri"/>
          <w:color w:val="767171" w:themeColor="background2" w:themeShade="80"/>
          <w:sz w:val="26"/>
          <w:szCs w:val="26"/>
        </w:rPr>
      </w:pPr>
    </w:p>
    <w:p w:rsidR="002C5ADF" w:rsidRPr="00353176" w:rsidRDefault="002C5ADF" w:rsidP="002C5ADF">
      <w:pPr>
        <w:ind w:firstLine="708"/>
        <w:jc w:val="both"/>
        <w:rPr>
          <w:rFonts w:ascii="Calibri" w:hAnsi="Calibri" w:cs="Calibri"/>
          <w:b/>
          <w: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en el señalado </w:t>
      </w:r>
      <w:r w:rsidRPr="00353176">
        <w:rPr>
          <w:rFonts w:ascii="Calibri" w:hAnsi="Calibri" w:cs="Calibri"/>
          <w:b/>
          <w:bCs/>
          <w:color w:val="767171" w:themeColor="background2" w:themeShade="80"/>
          <w:sz w:val="26"/>
          <w:szCs w:val="26"/>
        </w:rPr>
        <w:t xml:space="preserve">Primer </w:t>
      </w:r>
      <w:r w:rsidRPr="00353176">
        <w:rPr>
          <w:rFonts w:ascii="Calibri" w:hAnsi="Calibri" w:cs="Calibri"/>
          <w:color w:val="767171" w:themeColor="background2" w:themeShade="80"/>
          <w:sz w:val="26"/>
          <w:szCs w:val="26"/>
        </w:rPr>
        <w:t xml:space="preserve">concepto de impugnación, el actor expuso: </w:t>
      </w:r>
      <w:r w:rsidRPr="00353176">
        <w:rPr>
          <w:rFonts w:ascii="Calibri" w:hAnsi="Calibri" w:cs="Calibri"/>
          <w:b/>
          <w:i/>
          <w:color w:val="767171" w:themeColor="background2" w:themeShade="80"/>
          <w:sz w:val="26"/>
          <w:szCs w:val="26"/>
        </w:rPr>
        <w:t xml:space="preserve">“PRIMERO.- </w:t>
      </w:r>
      <w:r w:rsidRPr="00353176">
        <w:rPr>
          <w:rFonts w:ascii="Calibri" w:hAnsi="Calibri" w:cs="Calibri"/>
          <w:i/>
          <w:color w:val="767171" w:themeColor="background2" w:themeShade="80"/>
          <w:sz w:val="26"/>
          <w:szCs w:val="26"/>
        </w:rPr>
        <w:t>El acto impugnado…vulnera mis derechos</w:t>
      </w:r>
      <w:r w:rsidRPr="00353176">
        <w:rPr>
          <w:rFonts w:ascii="Calibri" w:hAnsi="Calibri" w:cs="Calibri"/>
          <w:b/>
          <w:i/>
          <w:color w:val="767171" w:themeColor="background2" w:themeShade="80"/>
          <w:sz w:val="26"/>
          <w:szCs w:val="26"/>
        </w:rPr>
        <w:t xml:space="preserve"> </w:t>
      </w:r>
      <w:r w:rsidRPr="00353176">
        <w:rPr>
          <w:rFonts w:ascii="Calibri" w:hAnsi="Calibri" w:cs="Calibri"/>
          <w:i/>
          <w:color w:val="767171" w:themeColor="background2" w:themeShade="80"/>
          <w:sz w:val="26"/>
          <w:szCs w:val="26"/>
        </w:rPr>
        <w:t xml:space="preserve">en virtud de que se emitió sin cumplir con….la debida fundamentación y motivación…”. . . . . . . . . . . </w:t>
      </w:r>
    </w:p>
    <w:p w:rsidR="002C5ADF" w:rsidRPr="00353176" w:rsidRDefault="002C5ADF" w:rsidP="002C5ADF">
      <w:pPr>
        <w:ind w:firstLine="708"/>
        <w:jc w:val="both"/>
        <w:rPr>
          <w:rFonts w:ascii="Calibri" w:hAnsi="Calibri" w:cs="Calibri"/>
          <w:b/>
          <w:i/>
          <w:color w:val="767171" w:themeColor="background2" w:themeShade="80"/>
          <w:sz w:val="26"/>
          <w:szCs w:val="26"/>
        </w:rPr>
      </w:pPr>
    </w:p>
    <w:p w:rsidR="00F1776E" w:rsidRDefault="002C5ADF" w:rsidP="002C5ADF">
      <w:pPr>
        <w:ind w:firstLine="708"/>
        <w:jc w:val="both"/>
        <w:rPr>
          <w:rFonts w:ascii="Calibri" w:hAnsi="Calibri" w:cs="Calibri"/>
          <w:i/>
          <w:iCs/>
          <w:color w:val="767171" w:themeColor="background2" w:themeShade="80"/>
          <w:sz w:val="26"/>
          <w:szCs w:val="26"/>
        </w:rPr>
      </w:pPr>
      <w:r w:rsidRPr="00353176">
        <w:rPr>
          <w:rFonts w:ascii="Calibri" w:hAnsi="Calibri" w:cs="Calibri"/>
          <w:color w:val="767171" w:themeColor="background2" w:themeShade="80"/>
          <w:sz w:val="26"/>
          <w:szCs w:val="26"/>
        </w:rPr>
        <w:t>Y en el inciso a:</w:t>
      </w:r>
      <w:r w:rsidRPr="00353176">
        <w:rPr>
          <w:rFonts w:ascii="Calibri" w:hAnsi="Calibri" w:cs="Calibri"/>
          <w:i/>
          <w:color w:val="767171" w:themeColor="background2" w:themeShade="80"/>
          <w:sz w:val="26"/>
          <w:szCs w:val="26"/>
        </w:rPr>
        <w:t xml:space="preserve"> “Con relación a los </w:t>
      </w:r>
      <w:r w:rsidRPr="00353176">
        <w:rPr>
          <w:rFonts w:ascii="Calibri" w:hAnsi="Calibri" w:cs="Calibri"/>
          <w:b/>
          <w:i/>
          <w:color w:val="767171" w:themeColor="background2" w:themeShade="80"/>
          <w:sz w:val="26"/>
          <w:szCs w:val="26"/>
        </w:rPr>
        <w:t>MOTIVOS DE LA INFRACCIÓN</w:t>
      </w:r>
      <w:r w:rsidRPr="00353176">
        <w:rPr>
          <w:rFonts w:ascii="Calibri" w:hAnsi="Calibri" w:cs="Calibri"/>
          <w:i/>
          <w:color w:val="767171" w:themeColor="background2" w:themeShade="80"/>
          <w:sz w:val="26"/>
          <w:szCs w:val="26"/>
        </w:rPr>
        <w:t xml:space="preserve">, la ahora demandada establece </w:t>
      </w:r>
      <w:r w:rsidRPr="00353176">
        <w:rPr>
          <w:rFonts w:ascii="Calibri" w:hAnsi="Calibri" w:cs="Calibri"/>
          <w:b/>
          <w:i/>
          <w:iCs/>
          <w:color w:val="767171" w:themeColor="background2" w:themeShade="80"/>
          <w:sz w:val="26"/>
          <w:szCs w:val="26"/>
        </w:rPr>
        <w:t>‘</w:t>
      </w:r>
      <w:r w:rsidR="00B9503B">
        <w:rPr>
          <w:rFonts w:ascii="Calibri" w:hAnsi="Calibri" w:cs="Calibri"/>
          <w:b/>
          <w:i/>
          <w:iCs/>
          <w:color w:val="767171" w:themeColor="background2" w:themeShade="80"/>
          <w:sz w:val="26"/>
          <w:szCs w:val="26"/>
        </w:rPr>
        <w:t xml:space="preserve">Por circular </w:t>
      </w:r>
      <w:r w:rsidRPr="00353176">
        <w:rPr>
          <w:rFonts w:ascii="Calibri" w:hAnsi="Calibri" w:cs="Calibri"/>
          <w:b/>
          <w:i/>
          <w:iCs/>
          <w:color w:val="767171" w:themeColor="background2" w:themeShade="80"/>
          <w:sz w:val="26"/>
          <w:szCs w:val="26"/>
        </w:rPr>
        <w:t xml:space="preserve">vehículo </w:t>
      </w:r>
      <w:r w:rsidR="00B9503B">
        <w:rPr>
          <w:rFonts w:ascii="Calibri" w:hAnsi="Calibri" w:cs="Calibri"/>
          <w:b/>
          <w:i/>
          <w:iCs/>
          <w:color w:val="767171" w:themeColor="background2" w:themeShade="80"/>
          <w:sz w:val="26"/>
          <w:szCs w:val="26"/>
        </w:rPr>
        <w:t xml:space="preserve">automotor sin </w:t>
      </w:r>
      <w:proofErr w:type="spellStart"/>
      <w:r w:rsidRPr="00353176">
        <w:rPr>
          <w:rFonts w:ascii="Calibri" w:hAnsi="Calibri" w:cs="Calibri"/>
          <w:b/>
          <w:i/>
          <w:iCs/>
          <w:color w:val="767171" w:themeColor="background2" w:themeShade="80"/>
          <w:sz w:val="26"/>
          <w:szCs w:val="26"/>
        </w:rPr>
        <w:t>olograma</w:t>
      </w:r>
      <w:proofErr w:type="spellEnd"/>
      <w:r w:rsidRPr="00353176">
        <w:rPr>
          <w:rFonts w:ascii="Calibri" w:hAnsi="Calibri" w:cs="Calibri"/>
          <w:b/>
          <w:i/>
          <w:iCs/>
          <w:color w:val="767171" w:themeColor="background2" w:themeShade="80"/>
          <w:sz w:val="26"/>
          <w:szCs w:val="26"/>
        </w:rPr>
        <w:t xml:space="preserve"> </w:t>
      </w:r>
      <w:r w:rsidR="00B9503B">
        <w:rPr>
          <w:rFonts w:ascii="Calibri" w:hAnsi="Calibri" w:cs="Calibri"/>
          <w:b/>
          <w:i/>
          <w:iCs/>
          <w:color w:val="767171" w:themeColor="background2" w:themeShade="80"/>
          <w:sz w:val="26"/>
          <w:szCs w:val="26"/>
        </w:rPr>
        <w:t>de verificación 1er. Periodo 2016 mayo-julio</w:t>
      </w:r>
      <w:r w:rsidRPr="00353176">
        <w:rPr>
          <w:rFonts w:ascii="Calibri" w:hAnsi="Calibri" w:cs="Calibri"/>
          <w:b/>
          <w:i/>
          <w:iCs/>
          <w:color w:val="767171" w:themeColor="background2" w:themeShade="80"/>
          <w:sz w:val="26"/>
          <w:szCs w:val="26"/>
        </w:rPr>
        <w:t>’</w:t>
      </w:r>
      <w:r w:rsidR="00B9503B">
        <w:rPr>
          <w:rFonts w:ascii="Calibri" w:hAnsi="Calibri" w:cs="Calibri"/>
          <w:b/>
          <w:i/>
          <w:iCs/>
          <w:color w:val="767171" w:themeColor="background2" w:themeShade="80"/>
          <w:sz w:val="26"/>
          <w:szCs w:val="26"/>
        </w:rPr>
        <w:t>…</w:t>
      </w:r>
      <w:r w:rsidRPr="00353176">
        <w:rPr>
          <w:rFonts w:ascii="Calibri" w:hAnsi="Calibri" w:cs="Calibri"/>
          <w:i/>
          <w:iCs/>
          <w:color w:val="767171" w:themeColor="background2" w:themeShade="80"/>
          <w:sz w:val="26"/>
          <w:szCs w:val="26"/>
        </w:rPr>
        <w:t xml:space="preserve"> aseveración anterior es bastante escueta e insuficiente… no es precisa ni exacta…  Lo anterior hace que el acta de infracción impugnada carezca de la debida motivación…..no cumple en expresar las circunstancias especiales, razones particulares o causas inmediatas que haya tenido en consideración para la emisión del acto… De igual manera, es omisa en mencionar si en algún momento me fue solicitado el holograma…..Bajo protesta </w:t>
      </w:r>
    </w:p>
    <w:p w:rsidR="00F1776E" w:rsidRDefault="00F1776E" w:rsidP="002C5ADF">
      <w:pPr>
        <w:ind w:firstLine="708"/>
        <w:jc w:val="both"/>
        <w:rPr>
          <w:rFonts w:ascii="Calibri" w:hAnsi="Calibri" w:cs="Calibri"/>
          <w:i/>
          <w:iCs/>
          <w:color w:val="767171" w:themeColor="background2" w:themeShade="80"/>
          <w:sz w:val="26"/>
          <w:szCs w:val="26"/>
        </w:rPr>
      </w:pPr>
    </w:p>
    <w:p w:rsidR="00F1776E" w:rsidRDefault="00F1776E" w:rsidP="00F1776E">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792/2016-JN</w:t>
      </w:r>
    </w:p>
    <w:p w:rsidR="00F1776E" w:rsidRDefault="00F1776E" w:rsidP="002C5ADF">
      <w:pPr>
        <w:ind w:firstLine="708"/>
        <w:jc w:val="both"/>
        <w:rPr>
          <w:rFonts w:ascii="Calibri" w:hAnsi="Calibri" w:cs="Calibri"/>
          <w:i/>
          <w:iCs/>
          <w:color w:val="767171" w:themeColor="background2" w:themeShade="80"/>
          <w:sz w:val="26"/>
          <w:szCs w:val="26"/>
        </w:rPr>
      </w:pPr>
    </w:p>
    <w:p w:rsidR="002C5ADF" w:rsidRPr="00353176" w:rsidRDefault="002C5ADF" w:rsidP="00F1776E">
      <w:pPr>
        <w:jc w:val="both"/>
        <w:rPr>
          <w:rFonts w:ascii="Calibri" w:hAnsi="Calibri" w:cs="Calibri"/>
          <w:i/>
          <w:iCs/>
          <w:color w:val="767171" w:themeColor="background2" w:themeShade="80"/>
          <w:sz w:val="26"/>
          <w:szCs w:val="26"/>
        </w:rPr>
      </w:pPr>
      <w:proofErr w:type="gramStart"/>
      <w:r w:rsidRPr="00353176">
        <w:rPr>
          <w:rFonts w:ascii="Calibri" w:hAnsi="Calibri" w:cs="Calibri"/>
          <w:i/>
          <w:iCs/>
          <w:color w:val="767171" w:themeColor="background2" w:themeShade="80"/>
          <w:sz w:val="26"/>
          <w:szCs w:val="26"/>
        </w:rPr>
        <w:t>de</w:t>
      </w:r>
      <w:proofErr w:type="gramEnd"/>
      <w:r w:rsidRPr="00353176">
        <w:rPr>
          <w:rFonts w:ascii="Calibri" w:hAnsi="Calibri" w:cs="Calibri"/>
          <w:i/>
          <w:iCs/>
          <w:color w:val="767171" w:themeColor="background2" w:themeShade="80"/>
          <w:sz w:val="26"/>
          <w:szCs w:val="26"/>
        </w:rPr>
        <w:t xml:space="preserve"> decir verdad manifiesto…..que la…….ahora demandada jamás me requirió documento alguno que acredite la verificación…..”. . . . . . . . . . . . </w:t>
      </w:r>
      <w:r w:rsidRPr="00353176">
        <w:rPr>
          <w:rFonts w:ascii="Calibri" w:hAnsi="Calibri" w:cs="Calibri"/>
          <w:color w:val="767171" w:themeColor="background2" w:themeShade="80"/>
          <w:sz w:val="26"/>
          <w:szCs w:val="26"/>
        </w:rPr>
        <w:t xml:space="preserve">. . . . . . . . . . . . </w:t>
      </w:r>
      <w:r w:rsidR="002C1751">
        <w:rPr>
          <w:rFonts w:ascii="Calibri" w:hAnsi="Calibri" w:cs="Calibri"/>
          <w:color w:val="767171" w:themeColor="background2" w:themeShade="80"/>
          <w:sz w:val="26"/>
          <w:szCs w:val="26"/>
        </w:rPr>
        <w:t xml:space="preserve">. . . </w:t>
      </w:r>
    </w:p>
    <w:p w:rsidR="00B51168" w:rsidRDefault="00B51168" w:rsidP="00F1776E">
      <w:pPr>
        <w:pStyle w:val="Normal0"/>
        <w:jc w:val="both"/>
        <w:rPr>
          <w:rFonts w:ascii="Calibri" w:hAnsi="Calibri" w:cs="Calibri"/>
          <w:color w:val="767171" w:themeColor="background2" w:themeShade="80"/>
          <w:sz w:val="26"/>
          <w:szCs w:val="26"/>
        </w:rPr>
      </w:pPr>
    </w:p>
    <w:p w:rsidR="002C5ADF" w:rsidRPr="00B51168" w:rsidRDefault="002C5ADF" w:rsidP="00B51168">
      <w:pPr>
        <w:pStyle w:val="Normal0"/>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Una vez analizada el acta de infracción impugnada, para quien juzga, resulta </w:t>
      </w:r>
      <w:r w:rsidRPr="00353176">
        <w:rPr>
          <w:rFonts w:ascii="Calibri" w:hAnsi="Calibri" w:cs="Calibri"/>
          <w:b/>
          <w:bCs/>
          <w:color w:val="767171" w:themeColor="background2" w:themeShade="80"/>
          <w:sz w:val="26"/>
          <w:szCs w:val="26"/>
        </w:rPr>
        <w:t xml:space="preserve">fundado </w:t>
      </w:r>
      <w:r w:rsidRPr="00353176">
        <w:rPr>
          <w:rFonts w:ascii="Calibri" w:hAnsi="Calibri" w:cs="Calibri"/>
          <w:color w:val="767171" w:themeColor="background2" w:themeShade="80"/>
          <w:sz w:val="26"/>
          <w:szCs w:val="26"/>
        </w:rPr>
        <w:t xml:space="preserve">el concepto de impugnación en lo antes reseñado; ya que resulta cierto el hecho de que </w:t>
      </w:r>
      <w:r w:rsidR="00B51168">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sidR="00B51168">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omitió motivar adecuadamente el acta de infracción</w:t>
      </w:r>
      <w:r w:rsidRPr="00353176">
        <w:rPr>
          <w:rFonts w:ascii="Calibri" w:hAnsi="Calibri" w:cs="Calibri"/>
          <w:i/>
          <w:iCs/>
          <w:color w:val="767171" w:themeColor="background2" w:themeShade="80"/>
          <w:sz w:val="26"/>
          <w:szCs w:val="26"/>
        </w:rPr>
        <w:t xml:space="preserve">; </w:t>
      </w:r>
      <w:r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Pr="00353176">
        <w:rPr>
          <w:rFonts w:ascii="Calibri" w:hAnsi="Calibri" w:cs="Calibri"/>
          <w:bCs/>
          <w:color w:val="767171" w:themeColor="background2" w:themeShade="80"/>
          <w:sz w:val="26"/>
          <w:szCs w:val="26"/>
        </w:rPr>
        <w:t xml:space="preserve">del Reglamento de Tránsito Municipal de León, Guanajuato; también lo es que </w:t>
      </w:r>
      <w:r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2C5ADF" w:rsidRPr="00353176" w:rsidRDefault="002C5ADF" w:rsidP="002C5ADF">
      <w:pPr>
        <w:jc w:val="both"/>
        <w:rPr>
          <w:rFonts w:ascii="Calibri" w:hAnsi="Calibri" w:cs="Calibri"/>
          <w:color w:val="767171" w:themeColor="background2" w:themeShade="80"/>
          <w:sz w:val="26"/>
          <w:szCs w:val="26"/>
        </w:rPr>
      </w:pPr>
    </w:p>
    <w:p w:rsidR="002C5ADF" w:rsidRPr="00353176" w:rsidRDefault="002C5ADF" w:rsidP="002C5ADF">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w:t>
      </w:r>
      <w:r w:rsidRPr="00353176">
        <w:rPr>
          <w:rFonts w:ascii="Calibri" w:hAnsi="Calibri" w:cs="Calibri"/>
          <w:bCs/>
          <w:color w:val="767171" w:themeColor="background2" w:themeShade="80"/>
          <w:sz w:val="26"/>
          <w:szCs w:val="26"/>
        </w:rPr>
        <w:lastRenderedPageBreak/>
        <w:t xml:space="preserve">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sidR="00E035AB">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2C5ADF" w:rsidRPr="00353176" w:rsidRDefault="002C5ADF" w:rsidP="002C5ADF">
      <w:pPr>
        <w:jc w:val="both"/>
        <w:rPr>
          <w:rFonts w:ascii="Calibri" w:hAnsi="Calibri" w:cs="Calibri"/>
          <w:color w:val="767171" w:themeColor="background2" w:themeShade="80"/>
          <w:sz w:val="26"/>
          <w:szCs w:val="26"/>
        </w:rPr>
      </w:pPr>
    </w:p>
    <w:p w:rsidR="002C5ADF" w:rsidRPr="00353176" w:rsidRDefault="002C5ADF" w:rsidP="002C5ADF">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sidR="003F401E">
        <w:rPr>
          <w:rFonts w:ascii="Calibri" w:hAnsi="Calibri" w:cs="Calibri"/>
          <w:color w:val="767171" w:themeColor="background2" w:themeShade="80"/>
          <w:sz w:val="26"/>
          <w:szCs w:val="26"/>
        </w:rPr>
        <w:t>25 v</w:t>
      </w:r>
      <w:r w:rsidRPr="00353176">
        <w:rPr>
          <w:rFonts w:ascii="Calibri" w:hAnsi="Calibri" w:cs="Calibri"/>
          <w:color w:val="767171" w:themeColor="background2" w:themeShade="80"/>
          <w:sz w:val="26"/>
          <w:szCs w:val="26"/>
        </w:rPr>
        <w:t>e</w:t>
      </w:r>
      <w:r w:rsidR="003F401E">
        <w:rPr>
          <w:rFonts w:ascii="Calibri" w:hAnsi="Calibri" w:cs="Calibri"/>
          <w:color w:val="767171" w:themeColor="background2" w:themeShade="80"/>
          <w:sz w:val="26"/>
          <w:szCs w:val="26"/>
        </w:rPr>
        <w:t>inticinco</w:t>
      </w:r>
      <w:r w:rsidRPr="00353176">
        <w:rPr>
          <w:rFonts w:ascii="Calibri" w:hAnsi="Calibri" w:cs="Calibri"/>
          <w:color w:val="767171" w:themeColor="background2" w:themeShade="80"/>
          <w:sz w:val="26"/>
          <w:szCs w:val="26"/>
        </w:rPr>
        <w:t xml:space="preserve"> de julio del año 2016 dos mil dieciséis, por </w:t>
      </w:r>
      <w:r w:rsidR="003F401E">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sidR="003F401E">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incurrió en una indebida motivación; dado que solamente refirió que en el </w:t>
      </w:r>
      <w:r w:rsidR="003F401E">
        <w:rPr>
          <w:rFonts w:ascii="Calibri" w:hAnsi="Calibri" w:cs="Calibri"/>
          <w:color w:val="767171" w:themeColor="background2" w:themeShade="80"/>
          <w:sz w:val="26"/>
          <w:szCs w:val="26"/>
        </w:rPr>
        <w:t>Bulevar Las</w:t>
      </w:r>
      <w:r w:rsidR="003F401E" w:rsidRPr="00F1776E">
        <w:rPr>
          <w:rFonts w:ascii="Calibri" w:hAnsi="Calibri" w:cs="Calibri"/>
          <w:color w:val="767171" w:themeColor="background2" w:themeShade="80"/>
          <w:sz w:val="26"/>
          <w:szCs w:val="26"/>
        </w:rPr>
        <w:t xml:space="preserve"> Torres de esta ciudad</w:t>
      </w:r>
      <w:r w:rsidR="00C14214" w:rsidRPr="00F1776E">
        <w:rPr>
          <w:rFonts w:ascii="Calibri" w:hAnsi="Calibri" w:cs="Calibri"/>
          <w:color w:val="767171" w:themeColor="background2" w:themeShade="80"/>
          <w:sz w:val="26"/>
          <w:szCs w:val="26"/>
        </w:rPr>
        <w:t xml:space="preserve"> (Bulevar que</w:t>
      </w:r>
      <w:r w:rsidR="00F1776E">
        <w:rPr>
          <w:rFonts w:ascii="Calibri" w:hAnsi="Calibri" w:cs="Calibri"/>
          <w:color w:val="767171" w:themeColor="background2" w:themeShade="80"/>
          <w:sz w:val="26"/>
          <w:szCs w:val="26"/>
        </w:rPr>
        <w:t xml:space="preserve"> por cierto, no existe con tal denominación</w:t>
      </w:r>
      <w:r w:rsidR="00C14214" w:rsidRPr="00F1776E">
        <w:rPr>
          <w:rFonts w:ascii="Calibri" w:hAnsi="Calibri" w:cs="Calibri"/>
          <w:color w:val="767171" w:themeColor="background2" w:themeShade="80"/>
          <w:sz w:val="26"/>
          <w:szCs w:val="26"/>
        </w:rPr>
        <w:t>, en la nomenclatura de vialidades de este Municipio)</w:t>
      </w:r>
      <w:r w:rsidRPr="00353176">
        <w:rPr>
          <w:rFonts w:ascii="Calibri" w:hAnsi="Calibri" w:cs="Calibri"/>
          <w:color w:val="767171" w:themeColor="background2" w:themeShade="80"/>
          <w:sz w:val="26"/>
          <w:szCs w:val="26"/>
        </w:rPr>
        <w:t xml:space="preserve">, </w:t>
      </w:r>
      <w:r w:rsidR="003F401E">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vehículo circula</w:t>
      </w:r>
      <w:r w:rsidR="003F401E">
        <w:rPr>
          <w:rFonts w:ascii="Calibri" w:hAnsi="Calibri" w:cs="Calibri"/>
          <w:color w:val="767171" w:themeColor="background2" w:themeShade="80"/>
          <w:sz w:val="26"/>
          <w:szCs w:val="26"/>
        </w:rPr>
        <w:t>ba</w:t>
      </w:r>
      <w:r w:rsidRPr="00353176">
        <w:rPr>
          <w:rFonts w:ascii="Calibri" w:hAnsi="Calibri" w:cs="Calibri"/>
          <w:color w:val="767171" w:themeColor="background2" w:themeShade="80"/>
          <w:sz w:val="26"/>
          <w:szCs w:val="26"/>
        </w:rPr>
        <w:t xml:space="preserve"> </w:t>
      </w:r>
      <w:r w:rsidR="003F401E">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holograma </w:t>
      </w:r>
      <w:r w:rsidR="003F401E">
        <w:rPr>
          <w:rFonts w:ascii="Calibri" w:hAnsi="Calibri" w:cs="Calibri"/>
          <w:color w:val="767171" w:themeColor="background2" w:themeShade="80"/>
          <w:sz w:val="26"/>
          <w:szCs w:val="26"/>
        </w:rPr>
        <w:t xml:space="preserve">de verificación </w:t>
      </w:r>
      <w:r w:rsidRPr="00353176">
        <w:rPr>
          <w:rFonts w:ascii="Calibri" w:hAnsi="Calibri" w:cs="Calibri"/>
          <w:color w:val="767171" w:themeColor="background2" w:themeShade="80"/>
          <w:sz w:val="26"/>
          <w:szCs w:val="26"/>
        </w:rPr>
        <w:t xml:space="preserve">correspondiente al </w:t>
      </w:r>
      <w:r w:rsidR="003F401E">
        <w:rPr>
          <w:rFonts w:ascii="Calibri" w:hAnsi="Calibri" w:cs="Calibri"/>
          <w:color w:val="767171" w:themeColor="background2" w:themeShade="80"/>
          <w:sz w:val="26"/>
          <w:szCs w:val="26"/>
        </w:rPr>
        <w:t>primer período, de los meses mayo a julio de este año;</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pues en la redacción del motivo se refiere aparentemente a que le faltaba el holograma de verificación;</w:t>
      </w:r>
      <w:r w:rsidRPr="00353176">
        <w:rPr>
          <w:rFonts w:ascii="Calibri" w:hAnsi="Calibri" w:cs="Calibri"/>
          <w:bCs/>
          <w:i/>
          <w:color w:val="767171" w:themeColor="background2" w:themeShade="80"/>
          <w:sz w:val="26"/>
          <w:szCs w:val="26"/>
        </w:rPr>
        <w:t xml:space="preserve"> </w:t>
      </w:r>
      <w:r w:rsidR="003F401E" w:rsidRPr="003F401E">
        <w:rPr>
          <w:rFonts w:ascii="Calibri" w:hAnsi="Calibri" w:cs="Calibri"/>
          <w:bCs/>
          <w:color w:val="767171" w:themeColor="background2" w:themeShade="80"/>
          <w:sz w:val="26"/>
          <w:szCs w:val="26"/>
        </w:rPr>
        <w:t>sin embargo</w:t>
      </w:r>
      <w:r w:rsidR="00074A8F">
        <w:rPr>
          <w:rFonts w:ascii="Calibri" w:hAnsi="Calibri" w:cs="Calibri"/>
          <w:bCs/>
          <w:color w:val="767171" w:themeColor="background2" w:themeShade="80"/>
          <w:sz w:val="26"/>
          <w:szCs w:val="26"/>
        </w:rPr>
        <w:t xml:space="preserve"> no se motivó correctamente la boleta</w:t>
      </w:r>
      <w:r w:rsidR="003F401E" w:rsidRPr="003F401E">
        <w:rPr>
          <w:rFonts w:ascii="Calibri" w:hAnsi="Calibri" w:cs="Calibri"/>
          <w:bCs/>
          <w:color w:val="767171" w:themeColor="background2" w:themeShade="80"/>
          <w:sz w:val="26"/>
          <w:szCs w:val="26"/>
        </w:rPr>
        <w:t>,</w:t>
      </w:r>
      <w:r w:rsidR="003F401E">
        <w:rPr>
          <w:rFonts w:ascii="Calibri" w:hAnsi="Calibri" w:cs="Calibri"/>
          <w:bCs/>
          <w:i/>
          <w:color w:val="767171" w:themeColor="background2" w:themeShade="80"/>
          <w:sz w:val="26"/>
          <w:szCs w:val="26"/>
        </w:rPr>
        <w:t xml:space="preserve"> </w:t>
      </w:r>
      <w:r w:rsidR="00074A8F" w:rsidRPr="00074A8F">
        <w:rPr>
          <w:rFonts w:ascii="Calibri" w:hAnsi="Calibri" w:cs="Calibri"/>
          <w:bCs/>
          <w:color w:val="767171" w:themeColor="background2" w:themeShade="80"/>
          <w:sz w:val="26"/>
          <w:szCs w:val="26"/>
        </w:rPr>
        <w:t>pues</w:t>
      </w:r>
      <w:r w:rsidR="00074A8F">
        <w:rPr>
          <w:rFonts w:ascii="Calibri" w:hAnsi="Calibri" w:cs="Calibri"/>
          <w:bCs/>
          <w:i/>
          <w:color w:val="767171" w:themeColor="background2" w:themeShade="80"/>
          <w:sz w:val="26"/>
          <w:szCs w:val="26"/>
        </w:rPr>
        <w:t xml:space="preserve">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w:t>
      </w:r>
      <w:r w:rsidR="00DD2EDB">
        <w:rPr>
          <w:rFonts w:ascii="Calibri" w:hAnsi="Calibri"/>
          <w:color w:val="767171" w:themeColor="background2" w:themeShade="80"/>
          <w:sz w:val="26"/>
        </w:rPr>
        <w:t xml:space="preserve">. . . . . . . . </w:t>
      </w:r>
    </w:p>
    <w:p w:rsidR="002C5ADF" w:rsidRPr="00353176" w:rsidRDefault="002C5ADF" w:rsidP="002C5ADF">
      <w:pPr>
        <w:jc w:val="both"/>
        <w:rPr>
          <w:rFonts w:ascii="Calibri" w:hAnsi="Calibri"/>
          <w:color w:val="767171" w:themeColor="background2" w:themeShade="80"/>
          <w:sz w:val="26"/>
        </w:rPr>
      </w:pPr>
    </w:p>
    <w:p w:rsidR="002C5ADF" w:rsidRPr="00074A8F" w:rsidRDefault="002C5ADF" w:rsidP="00074A8F">
      <w:pPr>
        <w:ind w:firstLine="708"/>
        <w:jc w:val="both"/>
        <w:rPr>
          <w:rFonts w:asciiTheme="minorHAnsi" w:hAnsiTheme="minorHAnsi" w:cstheme="minorHAnsi"/>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dado que </w:t>
      </w:r>
      <w:r w:rsidR="00074A8F">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sidR="00074A8F">
        <w:rPr>
          <w:rFonts w:asciiTheme="minorHAnsi" w:hAnsiTheme="minorHAnsi" w:cstheme="minorHAnsi"/>
          <w:color w:val="767171" w:themeColor="background2" w:themeShade="80"/>
          <w:sz w:val="26"/>
          <w:szCs w:val="26"/>
        </w:rPr>
        <w:t>no señaló  que semest</w:t>
      </w:r>
      <w:r w:rsidR="00074A8F" w:rsidRPr="00DD2EDB">
        <w:rPr>
          <w:rFonts w:asciiTheme="minorHAnsi" w:hAnsiTheme="minorHAnsi" w:cstheme="minorHAnsi"/>
          <w:color w:val="767171" w:themeColor="background2" w:themeShade="80"/>
          <w:sz w:val="26"/>
          <w:szCs w:val="26"/>
        </w:rPr>
        <w:t xml:space="preserve">re dejó de </w:t>
      </w:r>
      <w:r w:rsidR="0020155D" w:rsidRPr="00DD2EDB">
        <w:rPr>
          <w:rFonts w:asciiTheme="minorHAnsi" w:hAnsiTheme="minorHAnsi" w:cstheme="minorHAnsi"/>
          <w:color w:val="767171" w:themeColor="background2" w:themeShade="80"/>
          <w:sz w:val="26"/>
          <w:szCs w:val="26"/>
        </w:rPr>
        <w:t>comprobar</w:t>
      </w:r>
      <w:r w:rsidR="00DD2EDB">
        <w:rPr>
          <w:rFonts w:asciiTheme="minorHAnsi" w:hAnsiTheme="minorHAnsi" w:cstheme="minorHAnsi"/>
          <w:color w:val="767171" w:themeColor="background2" w:themeShade="80"/>
          <w:sz w:val="26"/>
          <w:szCs w:val="26"/>
        </w:rPr>
        <w:t>se, en cuanto a</w:t>
      </w:r>
      <w:r w:rsidR="00074A8F" w:rsidRPr="00DD2EDB">
        <w:rPr>
          <w:rFonts w:asciiTheme="minorHAnsi" w:hAnsiTheme="minorHAnsi" w:cstheme="minorHAnsi"/>
          <w:color w:val="767171" w:themeColor="background2" w:themeShade="80"/>
          <w:sz w:val="26"/>
          <w:szCs w:val="26"/>
        </w:rPr>
        <w:t xml:space="preserve"> que </w:t>
      </w:r>
      <w:r w:rsidR="00074A8F">
        <w:rPr>
          <w:rFonts w:asciiTheme="minorHAnsi" w:hAnsiTheme="minorHAnsi" w:cstheme="minorHAnsi"/>
          <w:color w:val="767171" w:themeColor="background2" w:themeShade="80"/>
          <w:sz w:val="26"/>
          <w:szCs w:val="26"/>
        </w:rPr>
        <w:t xml:space="preserve">se haya realizado la verificación vehicular; </w:t>
      </w:r>
      <w:r w:rsidRPr="00353176">
        <w:rPr>
          <w:rFonts w:asciiTheme="minorHAnsi" w:hAnsiTheme="minorHAnsi" w:cstheme="minorHAnsi"/>
          <w:color w:val="767171" w:themeColor="background2" w:themeShade="80"/>
          <w:sz w:val="26"/>
          <w:szCs w:val="26"/>
        </w:rPr>
        <w:t>sin que se precise o quede claro, porqué se señaló de esta manera</w:t>
      </w:r>
      <w:r w:rsidR="00074A8F">
        <w:rPr>
          <w:rFonts w:asciiTheme="minorHAnsi" w:hAnsiTheme="minorHAnsi" w:cstheme="minorHAnsi"/>
          <w:color w:val="767171" w:themeColor="background2" w:themeShade="80"/>
          <w:sz w:val="26"/>
          <w:szCs w:val="26"/>
        </w:rPr>
        <w:t xml:space="preserve"> (periodo de los meses mayo a julio)</w:t>
      </w:r>
      <w:r w:rsidRPr="00353176">
        <w:rPr>
          <w:rFonts w:asciiTheme="minorHAnsi" w:hAnsiTheme="minorHAnsi" w:cstheme="minorHAnsi"/>
          <w:color w:val="767171" w:themeColor="background2" w:themeShade="80"/>
          <w:sz w:val="26"/>
          <w:szCs w:val="26"/>
        </w:rPr>
        <w:t xml:space="preserve">-; de ahí que no existe una adecuación de la conducta que se considera infractora con la hipótesis normativa </w:t>
      </w:r>
      <w:r w:rsidRPr="00353176">
        <w:rPr>
          <w:rFonts w:asciiTheme="minorHAnsi" w:hAnsiTheme="minorHAnsi" w:cstheme="minorHAnsi"/>
          <w:color w:val="767171" w:themeColor="background2" w:themeShade="80"/>
          <w:sz w:val="26"/>
          <w:szCs w:val="26"/>
        </w:rPr>
        <w:lastRenderedPageBreak/>
        <w:t>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el impugnador circulaba en el vehículo sin la documentación que acreditara haber</w:t>
      </w:r>
      <w:r w:rsidRPr="00DD2EDB">
        <w:rPr>
          <w:rFonts w:asciiTheme="minorHAnsi" w:hAnsiTheme="minorHAnsi" w:cstheme="minorHAnsi"/>
          <w:color w:val="767171" w:themeColor="background2" w:themeShade="80"/>
          <w:sz w:val="26"/>
          <w:szCs w:val="26"/>
        </w:rPr>
        <w:t xml:space="preserve"> verificado</w:t>
      </w:r>
      <w:r w:rsidR="0020155D" w:rsidRPr="00DD2EDB">
        <w:rPr>
          <w:rFonts w:asciiTheme="minorHAnsi" w:hAnsiTheme="minorHAnsi" w:cstheme="minorHAnsi"/>
          <w:color w:val="767171" w:themeColor="background2" w:themeShade="80"/>
          <w:sz w:val="26"/>
          <w:szCs w:val="26"/>
        </w:rPr>
        <w:t xml:space="preserve"> y que como fue que el demandado se percató de ello</w:t>
      </w:r>
      <w:r w:rsidRPr="00DD2EDB">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 xml:space="preserve">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p>
    <w:p w:rsidR="002C5ADF" w:rsidRPr="00353176" w:rsidRDefault="002C5ADF" w:rsidP="002C5ADF">
      <w:pPr>
        <w:ind w:firstLine="708"/>
        <w:jc w:val="both"/>
        <w:rPr>
          <w:rFonts w:ascii="Calibri" w:hAnsi="Calibri" w:cs="Calibri"/>
          <w:i/>
          <w:color w:val="767171" w:themeColor="background2" w:themeShade="80"/>
          <w:sz w:val="26"/>
          <w:szCs w:val="26"/>
        </w:rPr>
      </w:pPr>
      <w:r w:rsidRPr="00353176">
        <w:rPr>
          <w:rFonts w:ascii="Calibri" w:hAnsi="Calibri" w:cs="Calibri"/>
          <w:i/>
          <w:color w:val="767171" w:themeColor="background2" w:themeShade="80"/>
          <w:sz w:val="26"/>
          <w:szCs w:val="26"/>
        </w:rPr>
        <w:t xml:space="preserve">  </w:t>
      </w:r>
    </w:p>
    <w:p w:rsidR="002C5ADF" w:rsidRPr="00353176" w:rsidRDefault="002C5ADF" w:rsidP="002C5ADF">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 </w:t>
      </w:r>
      <w:r w:rsidR="00074A8F" w:rsidRPr="0020155D">
        <w:rPr>
          <w:rFonts w:ascii="Calibri" w:hAnsi="Calibri" w:cs="Calibri"/>
          <w:b/>
          <w:color w:val="767171" w:themeColor="background2" w:themeShade="80"/>
          <w:sz w:val="26"/>
          <w:szCs w:val="26"/>
        </w:rPr>
        <w:t>T-5488654 (T guion cinco-cuatro-ocho-ocho-seis-cinco-cuatro)</w:t>
      </w:r>
      <w:r w:rsidR="00074A8F">
        <w:rPr>
          <w:rFonts w:ascii="Calibri" w:hAnsi="Calibri" w:cs="Calibri"/>
          <w:color w:val="767171" w:themeColor="background2" w:themeShade="80"/>
          <w:sz w:val="26"/>
          <w:szCs w:val="26"/>
        </w:rPr>
        <w:t xml:space="preserve">, de fecha </w:t>
      </w:r>
      <w:r w:rsidR="00074A8F" w:rsidRPr="0020155D">
        <w:rPr>
          <w:rFonts w:ascii="Calibri" w:hAnsi="Calibri" w:cs="Calibri"/>
          <w:b/>
          <w:color w:val="767171" w:themeColor="background2" w:themeShade="80"/>
          <w:sz w:val="26"/>
          <w:szCs w:val="26"/>
        </w:rPr>
        <w:t>25</w:t>
      </w:r>
      <w:r w:rsidR="00074A8F">
        <w:rPr>
          <w:rFonts w:ascii="Calibri" w:hAnsi="Calibri" w:cs="Calibri"/>
          <w:color w:val="767171" w:themeColor="background2" w:themeShade="80"/>
          <w:sz w:val="26"/>
          <w:szCs w:val="26"/>
        </w:rPr>
        <w:t xml:space="preserve"> veinticinco de </w:t>
      </w:r>
      <w:r w:rsidR="00074A8F" w:rsidRPr="0020155D">
        <w:rPr>
          <w:rFonts w:ascii="Calibri" w:hAnsi="Calibri" w:cs="Calibri"/>
          <w:b/>
          <w:color w:val="767171" w:themeColor="background2" w:themeShade="80"/>
          <w:sz w:val="26"/>
          <w:szCs w:val="26"/>
        </w:rPr>
        <w:t>julio</w:t>
      </w:r>
      <w:r w:rsidR="00074A8F">
        <w:rPr>
          <w:rFonts w:ascii="Calibri" w:hAnsi="Calibri" w:cs="Calibri"/>
          <w:color w:val="767171" w:themeColor="background2" w:themeShade="80"/>
          <w:sz w:val="26"/>
          <w:szCs w:val="26"/>
        </w:rPr>
        <w:t xml:space="preserve"> del año </w:t>
      </w:r>
      <w:r w:rsidR="00074A8F" w:rsidRPr="0020155D">
        <w:rPr>
          <w:rFonts w:ascii="Calibri" w:hAnsi="Calibri" w:cs="Calibri"/>
          <w:b/>
          <w:color w:val="767171" w:themeColor="background2" w:themeShade="80"/>
          <w:sz w:val="26"/>
          <w:szCs w:val="26"/>
        </w:rPr>
        <w:t>2016</w:t>
      </w:r>
      <w:r w:rsidR="00074A8F">
        <w:rPr>
          <w:rFonts w:ascii="Calibri" w:hAnsi="Calibri" w:cs="Calibri"/>
          <w:color w:val="767171" w:themeColor="background2" w:themeShade="80"/>
          <w:sz w:val="26"/>
          <w:szCs w:val="26"/>
        </w:rPr>
        <w:t xml:space="preserve"> dos mil dieciséis</w:t>
      </w:r>
      <w:r w:rsidR="00074A8F">
        <w:rPr>
          <w:rFonts w:ascii="Calibri" w:hAnsi="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 . . . . . . </w:t>
      </w:r>
      <w:r w:rsidRPr="00353176">
        <w:rPr>
          <w:rFonts w:ascii="Calibri" w:hAnsi="Calibri" w:cs="Calibri"/>
          <w:color w:val="767171" w:themeColor="background2" w:themeShade="80"/>
          <w:sz w:val="26"/>
          <w:szCs w:val="26"/>
        </w:rPr>
        <w:t xml:space="preserve">. . . . . . . . . . . . . . . . </w:t>
      </w:r>
      <w:r w:rsidR="00711749">
        <w:rPr>
          <w:rFonts w:ascii="Calibri" w:hAnsi="Calibri" w:cs="Calibri"/>
          <w:color w:val="767171" w:themeColor="background2" w:themeShade="80"/>
          <w:sz w:val="26"/>
          <w:szCs w:val="26"/>
        </w:rPr>
        <w:t xml:space="preserve">. . . </w:t>
      </w:r>
    </w:p>
    <w:p w:rsidR="002C5ADF" w:rsidRPr="00353176" w:rsidRDefault="002C5ADF" w:rsidP="002C5ADF">
      <w:pPr>
        <w:jc w:val="both"/>
        <w:rPr>
          <w:rFonts w:ascii="Calibri" w:hAnsi="Calibri" w:cs="Calibri"/>
          <w:color w:val="767171" w:themeColor="background2" w:themeShade="80"/>
          <w:sz w:val="20"/>
          <w:szCs w:val="26"/>
        </w:rPr>
      </w:pPr>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 . . . . . . . . . . . . . . . . </w:t>
      </w:r>
    </w:p>
    <w:p w:rsidR="002C5ADF" w:rsidRPr="00353176" w:rsidRDefault="002C5ADF" w:rsidP="002C5ADF">
      <w:pPr>
        <w:pStyle w:val="Textoindependiente"/>
        <w:rPr>
          <w:rFonts w:ascii="Calibri" w:hAnsi="Calibri" w:cs="Calibri"/>
          <w:color w:val="767171" w:themeColor="background2" w:themeShade="80"/>
          <w:sz w:val="22"/>
          <w:szCs w:val="16"/>
        </w:rPr>
      </w:pPr>
    </w:p>
    <w:p w:rsidR="00711749" w:rsidRDefault="00711749" w:rsidP="002C5ADF">
      <w:pPr>
        <w:pStyle w:val="Textoindependiente"/>
        <w:ind w:firstLine="708"/>
        <w:rPr>
          <w:rFonts w:ascii="Calibri" w:hAnsi="Calibri" w:cs="Calibri"/>
          <w:b/>
          <w:bCs/>
          <w:i/>
          <w:iCs/>
          <w:color w:val="767171" w:themeColor="background2" w:themeShade="80"/>
          <w:sz w:val="26"/>
          <w:szCs w:val="26"/>
        </w:rPr>
      </w:pPr>
    </w:p>
    <w:p w:rsidR="00711749" w:rsidRDefault="00711749" w:rsidP="00711749">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792/2016-JN</w:t>
      </w:r>
    </w:p>
    <w:p w:rsidR="00711749" w:rsidRDefault="00711749" w:rsidP="002C5ADF">
      <w:pPr>
        <w:pStyle w:val="Textoindependiente"/>
        <w:ind w:firstLine="708"/>
        <w:rPr>
          <w:rFonts w:ascii="Calibri" w:hAnsi="Calibri" w:cs="Calibri"/>
          <w:b/>
          <w:bCs/>
          <w:i/>
          <w:iCs/>
          <w:color w:val="767171" w:themeColor="background2" w:themeShade="80"/>
          <w:sz w:val="26"/>
          <w:szCs w:val="26"/>
        </w:rPr>
      </w:pPr>
    </w:p>
    <w:p w:rsidR="002C5ADF" w:rsidRPr="00353176" w:rsidRDefault="002C5ADF" w:rsidP="00711749">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Manrique</w:t>
      </w:r>
      <w:r w:rsidRPr="00353176">
        <w:rPr>
          <w:rFonts w:ascii="Calibri" w:hAnsi="Calibri" w:cs="Calibri"/>
          <w:color w:val="767171" w:themeColor="background2" w:themeShade="80"/>
          <w:sz w:val="26"/>
          <w:szCs w:val="26"/>
        </w:rPr>
        <w:t xml:space="preserve">). . . . . . . </w:t>
      </w:r>
    </w:p>
    <w:p w:rsidR="002C5ADF" w:rsidRPr="00353176" w:rsidRDefault="002C5ADF" w:rsidP="002C5ADF">
      <w:pPr>
        <w:jc w:val="both"/>
        <w:rPr>
          <w:rFonts w:ascii="Calibri" w:hAnsi="Calibri" w:cs="Calibri"/>
          <w:color w:val="767171" w:themeColor="background2" w:themeShade="80"/>
          <w:sz w:val="20"/>
          <w:szCs w:val="26"/>
        </w:rPr>
      </w:pPr>
    </w:p>
    <w:p w:rsidR="002C5ADF" w:rsidRPr="00353176" w:rsidRDefault="002C5ADF" w:rsidP="002C5AD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szCs w:val="26"/>
        </w:rPr>
        <w:t xml:space="preserve">SÉPTIMO.- </w:t>
      </w:r>
      <w:r w:rsidRPr="00353176">
        <w:rPr>
          <w:rFonts w:ascii="Calibri" w:hAnsi="Calibri" w:cs="Arial"/>
          <w:color w:val="767171" w:themeColor="background2" w:themeShade="80"/>
          <w:sz w:val="26"/>
          <w:szCs w:val="26"/>
        </w:rPr>
        <w:t>En virtud de que el concepto de impugnación, en su inciso estudiado, resultó fundado y es suficiente para decretar la nulidad total del acto impugnado; resulta innecesario el estudio del segundo expresado, ya que ello no cambiaría, ni afectaría el sentido de esta resolución. . . . . . . . . . . . . . . . . . . . . . . . . .</w:t>
      </w:r>
    </w:p>
    <w:p w:rsidR="002C5ADF" w:rsidRPr="00353176" w:rsidRDefault="002C5ADF" w:rsidP="002C5ADF">
      <w:pPr>
        <w:pStyle w:val="Textoindependiente"/>
        <w:rPr>
          <w:rFonts w:ascii="Calibri" w:hAnsi="Calibri"/>
          <w:b/>
          <w:bCs/>
          <w:i/>
          <w:iCs/>
          <w:color w:val="767171" w:themeColor="background2" w:themeShade="80"/>
          <w:sz w:val="26"/>
          <w:szCs w:val="26"/>
          <w:lang w:val="es-ES"/>
        </w:rPr>
      </w:pPr>
    </w:p>
    <w:p w:rsidR="002C5ADF" w:rsidRPr="00353176" w:rsidRDefault="002C5ADF" w:rsidP="002C5ADF">
      <w:pPr>
        <w:pStyle w:val="Textoindependiente"/>
        <w:ind w:firstLine="708"/>
        <w:rPr>
          <w:rFonts w:ascii="Calibri" w:hAnsi="Calibri" w:cs="Arial"/>
          <w:color w:val="767171" w:themeColor="background2" w:themeShade="80"/>
          <w:sz w:val="26"/>
          <w:szCs w:val="27"/>
        </w:rPr>
      </w:pPr>
      <w:r w:rsidRPr="00353176">
        <w:rPr>
          <w:rFonts w:ascii="Calibri" w:hAnsi="Calibri" w:cs="Arial"/>
          <w:color w:val="767171" w:themeColor="background2" w:themeShade="80"/>
          <w:sz w:val="26"/>
          <w:szCs w:val="27"/>
        </w:rPr>
        <w:t xml:space="preserve">Sirve de apoyo a lo anterior la tesis de jurisprudencia que a la letra señala: </w:t>
      </w:r>
    </w:p>
    <w:p w:rsidR="002C5ADF" w:rsidRPr="00353176" w:rsidRDefault="002C5ADF" w:rsidP="002C5ADF">
      <w:pPr>
        <w:pStyle w:val="Textoindependiente"/>
        <w:ind w:firstLine="708"/>
        <w:rPr>
          <w:rFonts w:ascii="Calibri" w:hAnsi="Calibri" w:cs="Arial"/>
          <w:color w:val="767171" w:themeColor="background2" w:themeShade="80"/>
          <w:sz w:val="20"/>
          <w:szCs w:val="27"/>
        </w:rPr>
      </w:pPr>
    </w:p>
    <w:p w:rsidR="002C5ADF" w:rsidRPr="005E3CD8" w:rsidRDefault="002C5ADF" w:rsidP="002C5ADF">
      <w:pPr>
        <w:ind w:firstLine="708"/>
        <w:jc w:val="both"/>
        <w:rPr>
          <w:rFonts w:ascii="Calibri" w:eastAsia="Times New Roman" w:hAnsi="Calibri" w:cs="Calibri"/>
          <w:color w:val="767171" w:themeColor="background2" w:themeShade="80"/>
        </w:rPr>
      </w:pPr>
      <w:r w:rsidRPr="00353176">
        <w:rPr>
          <w:rFonts w:ascii="Calibri" w:hAnsi="Calibri"/>
          <w:b/>
          <w:bCs/>
          <w:i/>
          <w:iCs/>
          <w:color w:val="767171" w:themeColor="background2" w:themeShade="80"/>
          <w:sz w:val="26"/>
          <w:szCs w:val="27"/>
        </w:rPr>
        <w:t xml:space="preserve">“CONCEPTOS DE VIOLACION. CUANDO SU ESTUDIO ES INNECESARIO. </w:t>
      </w:r>
      <w:r w:rsidRPr="0035317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w:t>
      </w:r>
      <w:r w:rsidRPr="00353176">
        <w:rPr>
          <w:rFonts w:ascii="Calibri" w:hAnsi="Calibri"/>
          <w:i/>
          <w:iCs/>
          <w:color w:val="767171" w:themeColor="background2" w:themeShade="80"/>
          <w:sz w:val="26"/>
          <w:szCs w:val="27"/>
        </w:rPr>
        <w:lastRenderedPageBreak/>
        <w:t xml:space="preserve">que fuera el resultado de ese estudio, en nada variaría el sentido de la sentencia.” </w:t>
      </w:r>
      <w:r w:rsidRPr="0035317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E3CD8">
        <w:rPr>
          <w:rFonts w:ascii="Calibri" w:hAnsi="Calibri"/>
          <w:color w:val="767171" w:themeColor="background2" w:themeShade="80"/>
        </w:rPr>
        <w:t xml:space="preserve">. . . . . </w:t>
      </w:r>
      <w:r w:rsidR="005E3CD8" w:rsidRPr="005E3CD8">
        <w:rPr>
          <w:rFonts w:ascii="Calibri" w:hAnsi="Calibri"/>
          <w:color w:val="767171" w:themeColor="background2" w:themeShade="80"/>
        </w:rPr>
        <w:t xml:space="preserve">. . . . . . . . . . . . . . . . . . . . . . . . . . . . . . . . . . . . . . . . . . . . . . . . . . . . . . . . . . </w:t>
      </w:r>
      <w:r w:rsidR="005E3CD8">
        <w:rPr>
          <w:rFonts w:ascii="Calibri" w:hAnsi="Calibri"/>
          <w:color w:val="767171" w:themeColor="background2" w:themeShade="80"/>
        </w:rPr>
        <w:t xml:space="preserve">. . . . </w:t>
      </w:r>
    </w:p>
    <w:p w:rsidR="002C5ADF" w:rsidRPr="00353176" w:rsidRDefault="002C5ADF" w:rsidP="002C5ADF">
      <w:pPr>
        <w:pStyle w:val="Textoindependiente"/>
        <w:ind w:firstLine="708"/>
        <w:rPr>
          <w:rFonts w:ascii="Calibri" w:hAnsi="Calibri" w:cs="Calibri"/>
          <w:b/>
          <w:i/>
          <w:color w:val="767171" w:themeColor="background2" w:themeShade="80"/>
          <w:sz w:val="26"/>
          <w:szCs w:val="26"/>
        </w:rPr>
      </w:pPr>
    </w:p>
    <w:p w:rsidR="002C5ADF" w:rsidRPr="00353176" w:rsidRDefault="002C5ADF" w:rsidP="002C5ADF">
      <w:pPr>
        <w:ind w:firstLine="708"/>
        <w:jc w:val="both"/>
        <w:rPr>
          <w:rFonts w:ascii="Calibri" w:eastAsia="Times New Roman" w:hAnsi="Calibri" w:cs="Calibri"/>
          <w:color w:val="767171" w:themeColor="background2" w:themeShade="80"/>
          <w:sz w:val="26"/>
          <w:szCs w:val="26"/>
        </w:rPr>
      </w:pPr>
      <w:r w:rsidRPr="00353176">
        <w:rPr>
          <w:rFonts w:ascii="Calibri" w:hAnsi="Calibri" w:cs="Calibri"/>
          <w:b/>
          <w:i/>
          <w:color w:val="767171" w:themeColor="background2" w:themeShade="80"/>
          <w:sz w:val="26"/>
          <w:szCs w:val="26"/>
        </w:rPr>
        <w:t xml:space="preserve">OCTAVO.- </w:t>
      </w:r>
      <w:r w:rsidRPr="0035317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353176">
        <w:rPr>
          <w:rFonts w:ascii="Calibri" w:hAnsi="Calibri"/>
          <w:bCs/>
          <w:color w:val="767171" w:themeColor="background2" w:themeShade="80"/>
          <w:sz w:val="26"/>
          <w:szCs w:val="26"/>
        </w:rPr>
        <w:t xml:space="preserve">tarjeta de circulación </w:t>
      </w:r>
      <w:r w:rsidRPr="00353176">
        <w:rPr>
          <w:rFonts w:ascii="Calibri" w:hAnsi="Calibri"/>
          <w:color w:val="767171" w:themeColor="background2" w:themeShade="80"/>
          <w:sz w:val="26"/>
          <w:szCs w:val="26"/>
        </w:rPr>
        <w:t xml:space="preserve">retenida en garantía de la multa que, en su caso, se impusiera. . . . . </w:t>
      </w:r>
      <w:r w:rsidR="00DC3F04">
        <w:rPr>
          <w:rFonts w:ascii="Calibri" w:hAnsi="Calibri"/>
          <w:color w:val="767171" w:themeColor="background2" w:themeShade="80"/>
          <w:sz w:val="26"/>
          <w:szCs w:val="26"/>
        </w:rPr>
        <w:t xml:space="preserve">. . . </w:t>
      </w:r>
      <w:r w:rsidR="00DC3F04">
        <w:rPr>
          <w:rFonts w:ascii="Calibri" w:hAnsi="Calibri" w:cs="Calibri"/>
          <w:bCs/>
          <w:iCs/>
          <w:color w:val="767171" w:themeColor="background2" w:themeShade="80"/>
          <w:sz w:val="26"/>
          <w:szCs w:val="26"/>
        </w:rPr>
        <w:t xml:space="preserve">. . . . . . . . . . . . . . . . . . . . . . . . . . . . . . . . . . . . . . . . . . . . . . . . . . . . . </w:t>
      </w:r>
    </w:p>
    <w:p w:rsidR="002C5ADF" w:rsidRPr="00353176" w:rsidRDefault="002C5ADF" w:rsidP="002C5ADF">
      <w:pPr>
        <w:pStyle w:val="Textoindependiente"/>
        <w:rPr>
          <w:rFonts w:ascii="Calibri" w:hAnsi="Calibri"/>
          <w:color w:val="767171" w:themeColor="background2" w:themeShade="80"/>
          <w:sz w:val="20"/>
          <w:szCs w:val="20"/>
          <w:lang w:val="es-ES"/>
        </w:rPr>
      </w:pPr>
    </w:p>
    <w:p w:rsidR="002C5ADF" w:rsidRPr="00353176" w:rsidRDefault="002C5ADF" w:rsidP="002C5ADF">
      <w:pPr>
        <w:pStyle w:val="Textoindependiente"/>
        <w:ind w:firstLine="708"/>
        <w:rPr>
          <w:rFonts w:ascii="Calibri" w:hAnsi="Calibri"/>
          <w:color w:val="767171" w:themeColor="background2" w:themeShade="80"/>
          <w:sz w:val="26"/>
          <w:szCs w:val="26"/>
        </w:rPr>
      </w:pPr>
      <w:r w:rsidRPr="00353176">
        <w:rPr>
          <w:rFonts w:ascii="Calibri" w:hAnsi="Calibri"/>
          <w:color w:val="767171" w:themeColor="background2" w:themeShade="80"/>
          <w:sz w:val="26"/>
          <w:szCs w:val="26"/>
        </w:rPr>
        <w:t xml:space="preserve">Pretensión que resulta </w:t>
      </w:r>
      <w:r w:rsidRPr="00353176">
        <w:rPr>
          <w:rFonts w:ascii="Calibri" w:hAnsi="Calibri"/>
          <w:b/>
          <w:color w:val="767171" w:themeColor="background2" w:themeShade="80"/>
          <w:sz w:val="26"/>
          <w:szCs w:val="26"/>
        </w:rPr>
        <w:t>procedente</w:t>
      </w:r>
      <w:r w:rsidRPr="0035317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53176">
        <w:rPr>
          <w:rFonts w:ascii="Calibri" w:hAnsi="Calibri"/>
          <w:b/>
          <w:color w:val="767171" w:themeColor="background2" w:themeShade="80"/>
          <w:sz w:val="26"/>
          <w:szCs w:val="26"/>
        </w:rPr>
        <w:t>se reconoce</w:t>
      </w:r>
      <w:r w:rsidRPr="00353176">
        <w:rPr>
          <w:rFonts w:ascii="Calibri" w:hAnsi="Calibri"/>
          <w:color w:val="767171" w:themeColor="background2" w:themeShade="80"/>
          <w:sz w:val="26"/>
          <w:szCs w:val="26"/>
        </w:rPr>
        <w:t xml:space="preserve"> el derecho que tiene el justiciable a la </w:t>
      </w:r>
      <w:r w:rsidRPr="0020155D">
        <w:rPr>
          <w:rFonts w:ascii="Calibri" w:hAnsi="Calibri"/>
          <w:b/>
          <w:color w:val="767171" w:themeColor="background2" w:themeShade="80"/>
          <w:sz w:val="26"/>
          <w:szCs w:val="26"/>
        </w:rPr>
        <w:t>devolución</w:t>
      </w:r>
      <w:r w:rsidRPr="00353176">
        <w:rPr>
          <w:rFonts w:ascii="Calibri" w:hAnsi="Calibri"/>
          <w:color w:val="767171" w:themeColor="background2" w:themeShade="80"/>
          <w:sz w:val="26"/>
          <w:szCs w:val="26"/>
        </w:rPr>
        <w:t xml:space="preserve"> de la tarjeta de circulación, al ya no existir razón alguna para su retención. . . . . . . . . </w:t>
      </w:r>
    </w:p>
    <w:p w:rsidR="002C5ADF" w:rsidRPr="00353176" w:rsidRDefault="002C5ADF" w:rsidP="002C5ADF">
      <w:pPr>
        <w:pStyle w:val="Textoindependiente"/>
        <w:rPr>
          <w:rFonts w:ascii="Calibri" w:hAnsi="Calibri" w:cs="Calibri"/>
          <w:color w:val="767171" w:themeColor="background2" w:themeShade="80"/>
          <w:sz w:val="20"/>
          <w:szCs w:val="20"/>
        </w:rPr>
      </w:pPr>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2C5ADF" w:rsidRPr="00353176" w:rsidRDefault="002C5ADF" w:rsidP="002C5ADF">
      <w:pPr>
        <w:pStyle w:val="Textoindependiente"/>
        <w:ind w:firstLine="708"/>
        <w:rPr>
          <w:rFonts w:ascii="Calibri" w:hAnsi="Calibri" w:cs="Calibri"/>
          <w:color w:val="767171" w:themeColor="background2" w:themeShade="80"/>
          <w:sz w:val="20"/>
          <w:szCs w:val="20"/>
        </w:rPr>
      </w:pPr>
    </w:p>
    <w:p w:rsidR="002C5ADF" w:rsidRPr="00353176" w:rsidRDefault="002C5ADF" w:rsidP="002C5ADF">
      <w:pPr>
        <w:pStyle w:val="Textoindependiente"/>
        <w:jc w:val="center"/>
        <w:rPr>
          <w:rFonts w:ascii="Calibri" w:hAnsi="Calibri" w:cs="Calibri"/>
          <w:i/>
          <w:iCs/>
          <w:color w:val="767171" w:themeColor="background2" w:themeShade="80"/>
          <w:sz w:val="26"/>
          <w:szCs w:val="26"/>
        </w:rPr>
      </w:pPr>
      <w:r w:rsidRPr="00353176">
        <w:rPr>
          <w:rFonts w:ascii="Calibri" w:hAnsi="Calibri" w:cs="Calibri"/>
          <w:b/>
          <w:i/>
          <w:iCs/>
          <w:color w:val="767171" w:themeColor="background2" w:themeShade="80"/>
          <w:sz w:val="26"/>
          <w:szCs w:val="26"/>
        </w:rPr>
        <w:t xml:space="preserve">R E S U E L V </w:t>
      </w:r>
      <w:proofErr w:type="gramStart"/>
      <w:r w:rsidRPr="00353176">
        <w:rPr>
          <w:rFonts w:ascii="Calibri" w:hAnsi="Calibri" w:cs="Calibri"/>
          <w:b/>
          <w:i/>
          <w:iCs/>
          <w:color w:val="767171" w:themeColor="background2" w:themeShade="80"/>
          <w:sz w:val="26"/>
          <w:szCs w:val="26"/>
        </w:rPr>
        <w:t xml:space="preserve">E </w:t>
      </w:r>
      <w:r w:rsidRPr="00353176">
        <w:rPr>
          <w:rFonts w:ascii="Calibri" w:hAnsi="Calibri" w:cs="Calibri"/>
          <w:i/>
          <w:iCs/>
          <w:color w:val="767171" w:themeColor="background2" w:themeShade="80"/>
          <w:sz w:val="26"/>
          <w:szCs w:val="26"/>
        </w:rPr>
        <w:t>:</w:t>
      </w:r>
      <w:proofErr w:type="gramEnd"/>
    </w:p>
    <w:p w:rsidR="002C5ADF" w:rsidRPr="00353176" w:rsidRDefault="002C5ADF" w:rsidP="002C5ADF">
      <w:pPr>
        <w:pStyle w:val="Textoindependiente"/>
        <w:rPr>
          <w:rFonts w:ascii="Calibri" w:hAnsi="Calibri" w:cs="Calibri"/>
          <w:b/>
          <w:bCs/>
          <w:i/>
          <w:iCs/>
          <w:color w:val="767171" w:themeColor="background2" w:themeShade="80"/>
          <w:sz w:val="26"/>
          <w:szCs w:val="26"/>
        </w:rPr>
      </w:pPr>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PRIMERO</w:t>
      </w:r>
      <w:r w:rsidRPr="00353176">
        <w:rPr>
          <w:rFonts w:ascii="Calibri" w:hAnsi="Calibri" w:cs="Calibri"/>
          <w:color w:val="767171" w:themeColor="background2" w:themeShade="80"/>
          <w:sz w:val="26"/>
          <w:szCs w:val="26"/>
        </w:rPr>
        <w:t xml:space="preserve">.- Este Juzgado Segundo Administrativo Municipal es </w:t>
      </w:r>
      <w:r w:rsidRPr="00353176">
        <w:rPr>
          <w:rFonts w:ascii="Calibri" w:hAnsi="Calibri" w:cs="Calibri"/>
          <w:b/>
          <w:color w:val="767171" w:themeColor="background2" w:themeShade="80"/>
          <w:sz w:val="26"/>
          <w:szCs w:val="26"/>
        </w:rPr>
        <w:t>competente</w:t>
      </w:r>
      <w:r w:rsidRPr="00353176">
        <w:rPr>
          <w:rFonts w:ascii="Calibri" w:hAnsi="Calibri" w:cs="Calibri"/>
          <w:color w:val="767171" w:themeColor="background2" w:themeShade="80"/>
          <w:sz w:val="26"/>
          <w:szCs w:val="26"/>
        </w:rPr>
        <w:t xml:space="preserve"> para conocer y resolver del presente proceso administrativo. . . . . . . </w:t>
      </w:r>
    </w:p>
    <w:p w:rsidR="002C5ADF" w:rsidRPr="00353176" w:rsidRDefault="002C5ADF" w:rsidP="002C5ADF">
      <w:pPr>
        <w:pStyle w:val="Textoindependiente"/>
        <w:rPr>
          <w:rFonts w:ascii="Calibri" w:hAnsi="Calibri" w:cs="Calibri"/>
          <w:b/>
          <w:bCs/>
          <w:i/>
          <w:iCs/>
          <w:color w:val="767171" w:themeColor="background2" w:themeShade="80"/>
          <w:sz w:val="20"/>
          <w:szCs w:val="20"/>
        </w:rPr>
      </w:pPr>
    </w:p>
    <w:p w:rsidR="002C5ADF" w:rsidRPr="00353176" w:rsidRDefault="002C5ADF" w:rsidP="002C5ADF">
      <w:pPr>
        <w:ind w:firstLine="708"/>
        <w:jc w:val="both"/>
        <w:rPr>
          <w:rFonts w:ascii="Calibri" w:hAnsi="Calibri" w:cs="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SEGUNDO.- </w:t>
      </w:r>
      <w:r w:rsidRPr="00353176">
        <w:rPr>
          <w:rFonts w:ascii="Calibri" w:hAnsi="Calibri" w:cs="Calibri"/>
          <w:color w:val="767171" w:themeColor="background2" w:themeShade="80"/>
          <w:sz w:val="26"/>
          <w:szCs w:val="26"/>
        </w:rPr>
        <w:t xml:space="preserve">Resultó </w:t>
      </w:r>
      <w:r w:rsidRPr="00353176">
        <w:rPr>
          <w:rFonts w:ascii="Calibri" w:hAnsi="Calibri" w:cs="Calibri"/>
          <w:b/>
          <w:color w:val="767171" w:themeColor="background2" w:themeShade="80"/>
          <w:sz w:val="26"/>
          <w:szCs w:val="26"/>
        </w:rPr>
        <w:t>procedente</w:t>
      </w:r>
      <w:r w:rsidRPr="00353176">
        <w:rPr>
          <w:rFonts w:ascii="Calibri" w:hAnsi="Calibri" w:cs="Calibri"/>
          <w:color w:val="767171" w:themeColor="background2" w:themeShade="80"/>
          <w:sz w:val="26"/>
          <w:szCs w:val="26"/>
        </w:rPr>
        <w:t xml:space="preserve"> el proceso administrativo promovido por el ciudadano</w:t>
      </w:r>
      <w:r w:rsidR="00183C1D" w:rsidRPr="00183C1D">
        <w:rPr>
          <w:rFonts w:ascii="Calibri" w:hAnsi="Calibri" w:cs="Calibri"/>
          <w:color w:val="767171" w:themeColor="background2" w:themeShade="80"/>
          <w:sz w:val="26"/>
          <w:szCs w:val="26"/>
        </w:rPr>
        <w:t xml:space="preserve"> </w:t>
      </w:r>
      <w:r w:rsidR="00D92F1F">
        <w:rPr>
          <w:rFonts w:ascii="Calibri" w:hAnsi="Calibri" w:cs="Calibri"/>
          <w:color w:val="767171" w:themeColor="background2" w:themeShade="80"/>
          <w:sz w:val="26"/>
          <w:szCs w:val="26"/>
        </w:rPr>
        <w:t>*****</w:t>
      </w:r>
      <w:r w:rsidRPr="0035317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2C5ADF" w:rsidRPr="00353176" w:rsidRDefault="002C5ADF" w:rsidP="002C5ADF">
      <w:pPr>
        <w:jc w:val="both"/>
        <w:rPr>
          <w:rFonts w:ascii="Calibri" w:hAnsi="Calibri"/>
          <w:b/>
          <w:bCs/>
          <w:i/>
          <w:iCs/>
          <w:color w:val="767171" w:themeColor="background2" w:themeShade="80"/>
          <w:sz w:val="20"/>
          <w:szCs w:val="20"/>
          <w:lang w:val="es-MX"/>
        </w:rPr>
      </w:pPr>
    </w:p>
    <w:p w:rsidR="002C5ADF" w:rsidRPr="00353176" w:rsidRDefault="002C5ADF" w:rsidP="002C5ADF">
      <w:pPr>
        <w:ind w:firstLine="708"/>
        <w:jc w:val="both"/>
        <w:rPr>
          <w:rFonts w:ascii="Calibri" w:hAnsi="Calibri" w:cs="Calibri"/>
          <w:color w:val="767171" w:themeColor="background2" w:themeShade="80"/>
          <w:sz w:val="26"/>
          <w:szCs w:val="26"/>
        </w:rPr>
      </w:pPr>
      <w:r w:rsidRPr="00353176">
        <w:rPr>
          <w:rFonts w:ascii="Calibri" w:hAnsi="Calibri"/>
          <w:b/>
          <w:bCs/>
          <w:i/>
          <w:iCs/>
          <w:color w:val="767171" w:themeColor="background2" w:themeShade="80"/>
          <w:sz w:val="26"/>
        </w:rPr>
        <w:t>TERCERO</w:t>
      </w:r>
      <w:r w:rsidRPr="00353176">
        <w:rPr>
          <w:rFonts w:ascii="Calibri" w:hAnsi="Calibri"/>
          <w:color w:val="767171" w:themeColor="background2" w:themeShade="80"/>
          <w:sz w:val="26"/>
        </w:rPr>
        <w:t xml:space="preserve">.- </w:t>
      </w:r>
      <w:r w:rsidRPr="00353176">
        <w:rPr>
          <w:rFonts w:ascii="Calibri" w:hAnsi="Calibri" w:cs="Calibri"/>
          <w:color w:val="767171" w:themeColor="background2" w:themeShade="80"/>
          <w:sz w:val="26"/>
          <w:szCs w:val="26"/>
        </w:rPr>
        <w:t xml:space="preserve">Se decreta la </w:t>
      </w:r>
      <w:r w:rsidRPr="00353176">
        <w:rPr>
          <w:rFonts w:ascii="Calibri" w:hAnsi="Calibri" w:cs="Calibri"/>
          <w:b/>
          <w:color w:val="767171" w:themeColor="background2" w:themeShade="80"/>
          <w:sz w:val="26"/>
          <w:szCs w:val="26"/>
        </w:rPr>
        <w:t xml:space="preserve">nulidad total </w:t>
      </w:r>
      <w:r w:rsidRPr="00353176">
        <w:rPr>
          <w:rFonts w:ascii="Calibri" w:hAnsi="Calibri" w:cs="Calibri"/>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número</w:t>
      </w:r>
      <w:r w:rsidR="00183C1D">
        <w:rPr>
          <w:rFonts w:ascii="Calibri" w:hAnsi="Calibri" w:cs="Calibri"/>
          <w:color w:val="767171" w:themeColor="background2" w:themeShade="80"/>
          <w:sz w:val="26"/>
          <w:szCs w:val="26"/>
        </w:rPr>
        <w:t xml:space="preserve"> </w:t>
      </w:r>
      <w:r w:rsidR="00183C1D" w:rsidRPr="0020155D">
        <w:rPr>
          <w:rFonts w:ascii="Calibri" w:hAnsi="Calibri" w:cs="Calibri"/>
          <w:b/>
          <w:color w:val="767171" w:themeColor="background2" w:themeShade="80"/>
          <w:sz w:val="26"/>
          <w:szCs w:val="26"/>
        </w:rPr>
        <w:t>T-5488654 (T guion cinco-cuatro-ocho-ocho-seis-cinco-cuatro)</w:t>
      </w:r>
      <w:r w:rsidR="00183C1D">
        <w:rPr>
          <w:rFonts w:ascii="Calibri" w:hAnsi="Calibri" w:cs="Calibri"/>
          <w:color w:val="767171" w:themeColor="background2" w:themeShade="80"/>
          <w:sz w:val="26"/>
          <w:szCs w:val="26"/>
        </w:rPr>
        <w:t xml:space="preserve">, de fecha </w:t>
      </w:r>
      <w:r w:rsidR="00183C1D" w:rsidRPr="0020155D">
        <w:rPr>
          <w:rFonts w:ascii="Calibri" w:hAnsi="Calibri" w:cs="Calibri"/>
          <w:b/>
          <w:color w:val="767171" w:themeColor="background2" w:themeShade="80"/>
          <w:sz w:val="26"/>
          <w:szCs w:val="26"/>
        </w:rPr>
        <w:t>25</w:t>
      </w:r>
      <w:r w:rsidR="00183C1D">
        <w:rPr>
          <w:rFonts w:ascii="Calibri" w:hAnsi="Calibri" w:cs="Calibri"/>
          <w:color w:val="767171" w:themeColor="background2" w:themeShade="80"/>
          <w:sz w:val="26"/>
          <w:szCs w:val="26"/>
        </w:rPr>
        <w:t xml:space="preserve"> veinticinco de </w:t>
      </w:r>
      <w:r w:rsidR="00183C1D" w:rsidRPr="0020155D">
        <w:rPr>
          <w:rFonts w:ascii="Calibri" w:hAnsi="Calibri" w:cs="Calibri"/>
          <w:b/>
          <w:color w:val="767171" w:themeColor="background2" w:themeShade="80"/>
          <w:sz w:val="26"/>
          <w:szCs w:val="26"/>
        </w:rPr>
        <w:t>julio</w:t>
      </w:r>
      <w:r w:rsidR="00183C1D">
        <w:rPr>
          <w:rFonts w:ascii="Calibri" w:hAnsi="Calibri" w:cs="Calibri"/>
          <w:color w:val="767171" w:themeColor="background2" w:themeShade="80"/>
          <w:sz w:val="26"/>
          <w:szCs w:val="26"/>
        </w:rPr>
        <w:t xml:space="preserve"> del año </w:t>
      </w:r>
      <w:r w:rsidR="00183C1D" w:rsidRPr="0020155D">
        <w:rPr>
          <w:rFonts w:ascii="Calibri" w:hAnsi="Calibri" w:cs="Calibri"/>
          <w:b/>
          <w:color w:val="767171" w:themeColor="background2" w:themeShade="80"/>
          <w:sz w:val="26"/>
          <w:szCs w:val="26"/>
        </w:rPr>
        <w:t>2016</w:t>
      </w:r>
      <w:r w:rsidR="00183C1D">
        <w:rPr>
          <w:rFonts w:ascii="Calibri" w:hAnsi="Calibri" w:cs="Calibri"/>
          <w:color w:val="767171" w:themeColor="background2" w:themeShade="80"/>
          <w:sz w:val="26"/>
          <w:szCs w:val="26"/>
        </w:rPr>
        <w:t xml:space="preserve"> dos mil dieciséis</w:t>
      </w:r>
      <w:r w:rsidRPr="00353176">
        <w:rPr>
          <w:rFonts w:ascii="Calibri" w:hAnsi="Calibri" w:cs="Calibri"/>
          <w:color w:val="767171" w:themeColor="background2" w:themeShade="80"/>
          <w:sz w:val="26"/>
          <w:szCs w:val="26"/>
        </w:rPr>
        <w:t>; ello en base a las consideraciones lógicas y jurídicas expresadas en el Considerando Sexto, de la presente sentencia. . . . . . . .</w:t>
      </w:r>
      <w:r w:rsidR="00183C1D">
        <w:rPr>
          <w:rFonts w:ascii="Calibri" w:hAnsi="Calibri" w:cs="Calibri"/>
          <w:color w:val="767171" w:themeColor="background2" w:themeShade="80"/>
          <w:sz w:val="26"/>
          <w:szCs w:val="26"/>
        </w:rPr>
        <w:t xml:space="preserve"> . . . . . . . . . . . . . . . . . . . . . . . . . . . . . . . . . . . . . . . . . . . . . </w:t>
      </w:r>
    </w:p>
    <w:p w:rsidR="002C5ADF" w:rsidRPr="00353176" w:rsidRDefault="002C5ADF" w:rsidP="002C5ADF">
      <w:pPr>
        <w:jc w:val="both"/>
        <w:rPr>
          <w:rFonts w:ascii="Calibri" w:hAnsi="Calibri" w:cs="Calibri"/>
          <w:b/>
          <w:bCs/>
          <w:i/>
          <w:iCs/>
          <w:color w:val="767171" w:themeColor="background2" w:themeShade="80"/>
          <w:sz w:val="26"/>
          <w:szCs w:val="26"/>
        </w:rPr>
      </w:pPr>
    </w:p>
    <w:p w:rsidR="002C5ADF" w:rsidRPr="00353176" w:rsidRDefault="002C5ADF" w:rsidP="002C5ADF">
      <w:pPr>
        <w:ind w:firstLine="708"/>
        <w:jc w:val="both"/>
        <w:rPr>
          <w:rFonts w:ascii="Calibri" w:hAnsi="Calibri"/>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CUARTO.- </w:t>
      </w:r>
      <w:r w:rsidRPr="00353176">
        <w:rPr>
          <w:rFonts w:ascii="Calibri" w:hAnsi="Calibri" w:cs="Calibri"/>
          <w:color w:val="767171" w:themeColor="background2" w:themeShade="80"/>
          <w:sz w:val="26"/>
          <w:szCs w:val="26"/>
        </w:rPr>
        <w:t xml:space="preserve">Se </w:t>
      </w:r>
      <w:r w:rsidRPr="00353176">
        <w:rPr>
          <w:rFonts w:ascii="Calibri" w:hAnsi="Calibri" w:cs="Calibri"/>
          <w:b/>
          <w:color w:val="767171" w:themeColor="background2" w:themeShade="80"/>
          <w:sz w:val="26"/>
          <w:szCs w:val="26"/>
        </w:rPr>
        <w:t>ordena</w:t>
      </w:r>
      <w:r w:rsidRPr="00353176">
        <w:rPr>
          <w:rFonts w:ascii="Calibri" w:hAnsi="Calibri" w:cs="Calibri"/>
          <w:color w:val="767171" w:themeColor="background2" w:themeShade="80"/>
          <w:sz w:val="26"/>
          <w:szCs w:val="26"/>
        </w:rPr>
        <w:t xml:space="preserve"> al Agente de Tránsito de nombre</w:t>
      </w:r>
      <w:r w:rsidR="00183C1D">
        <w:rPr>
          <w:rFonts w:ascii="Calibri" w:hAnsi="Calibri" w:cs="Calibri"/>
          <w:color w:val="767171" w:themeColor="background2" w:themeShade="80"/>
          <w:sz w:val="26"/>
          <w:szCs w:val="26"/>
        </w:rPr>
        <w:t xml:space="preserve"> </w:t>
      </w:r>
      <w:r w:rsidR="00D92F1F">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a que </w:t>
      </w:r>
      <w:r w:rsidRPr="00353176">
        <w:rPr>
          <w:rFonts w:ascii="Calibri" w:hAnsi="Calibri" w:cs="Calibri"/>
          <w:b/>
          <w:color w:val="767171" w:themeColor="background2" w:themeShade="80"/>
          <w:sz w:val="26"/>
          <w:szCs w:val="26"/>
        </w:rPr>
        <w:t>devuelva</w:t>
      </w:r>
      <w:r w:rsidRPr="00353176">
        <w:rPr>
          <w:rFonts w:ascii="Calibri" w:hAnsi="Calibri" w:cs="Calibri"/>
          <w:color w:val="767171" w:themeColor="background2" w:themeShade="80"/>
          <w:sz w:val="26"/>
          <w:szCs w:val="26"/>
        </w:rPr>
        <w:t xml:space="preserve"> al ciudadano</w:t>
      </w:r>
      <w:r w:rsidR="00183C1D" w:rsidRPr="00183C1D">
        <w:rPr>
          <w:rFonts w:ascii="Calibri" w:hAnsi="Calibri" w:cs="Calibri"/>
          <w:color w:val="767171" w:themeColor="background2" w:themeShade="80"/>
          <w:sz w:val="26"/>
          <w:szCs w:val="26"/>
        </w:rPr>
        <w:t xml:space="preserve"> </w:t>
      </w:r>
      <w:r w:rsidR="00D92F1F">
        <w:rPr>
          <w:rFonts w:ascii="Calibri" w:hAnsi="Calibri" w:cs="Calibri"/>
          <w:b/>
          <w:color w:val="767171" w:themeColor="background2" w:themeShade="80"/>
          <w:sz w:val="26"/>
          <w:szCs w:val="26"/>
        </w:rPr>
        <w:t>*****</w:t>
      </w:r>
      <w:r w:rsidRPr="00353176">
        <w:rPr>
          <w:rFonts w:ascii="Calibri" w:hAnsi="Calibri" w:cs="Calibri"/>
          <w:color w:val="767171" w:themeColor="background2" w:themeShade="80"/>
          <w:sz w:val="26"/>
          <w:szCs w:val="26"/>
        </w:rPr>
        <w:t xml:space="preserve">, </w:t>
      </w:r>
      <w:r w:rsidRPr="00353176">
        <w:rPr>
          <w:rFonts w:ascii="Calibri" w:hAnsi="Calibri"/>
          <w:color w:val="767171" w:themeColor="background2" w:themeShade="80"/>
          <w:sz w:val="26"/>
          <w:szCs w:val="26"/>
        </w:rPr>
        <w:t xml:space="preserve">la </w:t>
      </w:r>
      <w:r w:rsidRPr="00353176">
        <w:rPr>
          <w:rFonts w:ascii="Calibri" w:hAnsi="Calibri"/>
          <w:b/>
          <w:color w:val="767171" w:themeColor="background2" w:themeShade="80"/>
          <w:sz w:val="26"/>
          <w:szCs w:val="26"/>
        </w:rPr>
        <w:t>tarjeta de circulación</w:t>
      </w:r>
      <w:r w:rsidRPr="00353176">
        <w:rPr>
          <w:rFonts w:ascii="Calibri" w:hAnsi="Calibri"/>
          <w:color w:val="767171" w:themeColor="background2" w:themeShade="80"/>
          <w:sz w:val="26"/>
          <w:szCs w:val="26"/>
        </w:rPr>
        <w:t xml:space="preserve"> retenida en garantía. E</w:t>
      </w:r>
      <w:r w:rsidRPr="00353176">
        <w:rPr>
          <w:rFonts w:ascii="Calibri" w:hAnsi="Calibri" w:cs="Calibri"/>
          <w:bCs/>
          <w:color w:val="767171" w:themeColor="background2" w:themeShade="80"/>
          <w:sz w:val="26"/>
          <w:szCs w:val="26"/>
        </w:rPr>
        <w:t>llo en razón a lo expresado en el Considerando Octavo de este mismo fallo</w:t>
      </w:r>
      <w:r w:rsidRPr="00353176">
        <w:rPr>
          <w:rFonts w:ascii="Calibri" w:hAnsi="Calibri"/>
          <w:color w:val="767171" w:themeColor="background2" w:themeShade="80"/>
          <w:sz w:val="26"/>
          <w:szCs w:val="26"/>
        </w:rPr>
        <w:t xml:space="preserve">. . . . . . . . . . . . . . . . . . </w:t>
      </w:r>
      <w:r w:rsidR="00402D14">
        <w:rPr>
          <w:rFonts w:ascii="Calibri" w:hAnsi="Calibri"/>
          <w:color w:val="767171" w:themeColor="background2" w:themeShade="80"/>
          <w:sz w:val="26"/>
          <w:szCs w:val="26"/>
        </w:rPr>
        <w:t xml:space="preserve">. . </w:t>
      </w:r>
    </w:p>
    <w:p w:rsidR="002C5ADF" w:rsidRPr="00353176" w:rsidRDefault="002C5ADF" w:rsidP="002C5ADF">
      <w:pPr>
        <w:ind w:firstLine="708"/>
        <w:jc w:val="both"/>
        <w:rPr>
          <w:rFonts w:ascii="Calibri" w:hAnsi="Calibri" w:cs="Calibri"/>
          <w:color w:val="767171" w:themeColor="background2" w:themeShade="80"/>
          <w:sz w:val="26"/>
          <w:szCs w:val="26"/>
        </w:rPr>
      </w:pPr>
    </w:p>
    <w:p w:rsidR="002C5ADF" w:rsidRPr="00353176" w:rsidRDefault="002C5ADF" w:rsidP="002C5ADF">
      <w:pPr>
        <w:ind w:firstLine="708"/>
        <w:jc w:val="both"/>
        <w:rPr>
          <w:rFonts w:ascii="Calibri" w:hAnsi="Calibri" w:cs="Calibri"/>
          <w:color w:val="767171" w:themeColor="background2" w:themeShade="80"/>
          <w:sz w:val="26"/>
          <w:szCs w:val="26"/>
        </w:rPr>
      </w:pPr>
      <w:r w:rsidRPr="00353176">
        <w:rPr>
          <w:rFonts w:ascii="Calibri" w:hAnsi="Calibri" w:cs="Calibri"/>
          <w:b/>
          <w:color w:val="767171" w:themeColor="background2" w:themeShade="80"/>
          <w:sz w:val="26"/>
          <w:szCs w:val="26"/>
        </w:rPr>
        <w:t>Devolución</w:t>
      </w:r>
      <w:r w:rsidRPr="00353176">
        <w:rPr>
          <w:rFonts w:ascii="Calibri" w:hAnsi="Calibri" w:cs="Calibri"/>
          <w:color w:val="767171" w:themeColor="background2" w:themeShade="80"/>
          <w:sz w:val="26"/>
          <w:szCs w:val="26"/>
        </w:rPr>
        <w:t xml:space="preserve"> que se deberá realizar dentro de los </w:t>
      </w:r>
      <w:r w:rsidRPr="00353176">
        <w:rPr>
          <w:rFonts w:ascii="Calibri" w:hAnsi="Calibri" w:cs="Calibri"/>
          <w:b/>
          <w:color w:val="767171" w:themeColor="background2" w:themeShade="80"/>
          <w:sz w:val="26"/>
          <w:szCs w:val="26"/>
        </w:rPr>
        <w:t>15 quince días hábiles</w:t>
      </w:r>
      <w:r w:rsidRPr="00353176">
        <w:rPr>
          <w:rFonts w:ascii="Calibri" w:hAnsi="Calibri" w:cs="Calibri"/>
          <w:color w:val="767171" w:themeColor="background2" w:themeShade="80"/>
          <w:sz w:val="26"/>
          <w:szCs w:val="26"/>
        </w:rPr>
        <w:t xml:space="preserve"> siguientes a la fecha en que </w:t>
      </w:r>
      <w:r w:rsidRPr="00353176">
        <w:rPr>
          <w:rFonts w:ascii="Calibri" w:hAnsi="Calibri" w:cs="Calibri"/>
          <w:b/>
          <w:color w:val="767171" w:themeColor="background2" w:themeShade="80"/>
          <w:sz w:val="26"/>
          <w:szCs w:val="26"/>
        </w:rPr>
        <w:t>cause ejecutoria</w:t>
      </w:r>
      <w:r w:rsidRPr="00353176">
        <w:rPr>
          <w:rFonts w:ascii="Calibri" w:hAnsi="Calibri" w:cs="Calibri"/>
          <w:color w:val="767171" w:themeColor="background2" w:themeShade="80"/>
          <w:sz w:val="26"/>
          <w:szCs w:val="26"/>
        </w:rPr>
        <w:t xml:space="preserve"> la presente resolución; debiendo </w:t>
      </w:r>
      <w:r w:rsidRPr="00353176">
        <w:rPr>
          <w:rFonts w:ascii="Calibri" w:hAnsi="Calibri" w:cs="Calibri"/>
          <w:b/>
          <w:color w:val="767171" w:themeColor="background2" w:themeShade="80"/>
          <w:sz w:val="26"/>
          <w:szCs w:val="26"/>
        </w:rPr>
        <w:t>informar</w:t>
      </w:r>
      <w:r w:rsidRPr="0035317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2C5ADF" w:rsidRPr="00353176" w:rsidRDefault="002C5ADF" w:rsidP="002C5ADF">
      <w:pPr>
        <w:jc w:val="both"/>
        <w:rPr>
          <w:rFonts w:ascii="Calibri" w:hAnsi="Calibri" w:cs="Calibri"/>
          <w:color w:val="767171" w:themeColor="background2" w:themeShade="80"/>
          <w:sz w:val="20"/>
          <w:szCs w:val="20"/>
        </w:rPr>
      </w:pPr>
    </w:p>
    <w:p w:rsidR="002C5ADF" w:rsidRPr="00353176" w:rsidRDefault="002C5ADF" w:rsidP="002C5ADF">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2C5ADF" w:rsidRPr="00353176" w:rsidRDefault="002C5ADF" w:rsidP="002C5ADF">
      <w:pPr>
        <w:jc w:val="both"/>
        <w:rPr>
          <w:rFonts w:ascii="Calibri" w:hAnsi="Calibri" w:cs="Calibri"/>
          <w:color w:val="767171" w:themeColor="background2" w:themeShade="80"/>
          <w:sz w:val="20"/>
          <w:szCs w:val="20"/>
          <w:lang w:val="es-MX"/>
        </w:rPr>
      </w:pPr>
    </w:p>
    <w:p w:rsidR="002C5ADF" w:rsidRPr="00353176" w:rsidRDefault="002C5ADF" w:rsidP="002C5ADF">
      <w:pPr>
        <w:pStyle w:val="Textoindependiente"/>
        <w:ind w:firstLine="708"/>
        <w:rPr>
          <w:rFonts w:ascii="Calibri" w:hAnsi="Calibri" w:cs="Calibri"/>
          <w:b/>
          <w:bCs/>
          <w:color w:val="767171" w:themeColor="background2" w:themeShade="80"/>
          <w:sz w:val="26"/>
          <w:szCs w:val="26"/>
        </w:rPr>
      </w:pPr>
      <w:r w:rsidRPr="00353176">
        <w:rPr>
          <w:rFonts w:ascii="Calibri" w:hAnsi="Calibri" w:cs="Calibri"/>
          <w:color w:val="767171" w:themeColor="background2" w:themeShade="80"/>
          <w:sz w:val="26"/>
          <w:szCs w:val="26"/>
        </w:rPr>
        <w:lastRenderedPageBreak/>
        <w:t xml:space="preserve">En su oportunidad, archívese este expediente, como asunto totalmente concluido y dese de baja en el Libro de Registros que se lleva para tal efecto. . . . </w:t>
      </w:r>
      <w:r w:rsidR="00183C1D">
        <w:rPr>
          <w:rFonts w:ascii="Calibri" w:hAnsi="Calibri" w:cs="Calibri"/>
          <w:color w:val="767171" w:themeColor="background2" w:themeShade="80"/>
          <w:sz w:val="26"/>
          <w:szCs w:val="26"/>
        </w:rPr>
        <w:t xml:space="preserve">. </w:t>
      </w:r>
    </w:p>
    <w:p w:rsidR="002C5ADF" w:rsidRPr="00353176" w:rsidRDefault="002C5ADF" w:rsidP="002C5ADF">
      <w:pPr>
        <w:pStyle w:val="Textoindependiente"/>
        <w:rPr>
          <w:rFonts w:ascii="Calibri" w:hAnsi="Calibri" w:cs="Calibri"/>
          <w:color w:val="767171" w:themeColor="background2" w:themeShade="80"/>
          <w:sz w:val="20"/>
          <w:szCs w:val="20"/>
        </w:rPr>
      </w:pPr>
    </w:p>
    <w:p w:rsidR="002C5ADF" w:rsidRPr="00353176" w:rsidRDefault="002C5ADF" w:rsidP="002C5ADF">
      <w:pPr>
        <w:pStyle w:val="Textoindependiente"/>
        <w:ind w:firstLine="708"/>
        <w:rPr>
          <w:color w:val="767171" w:themeColor="background2" w:themeShade="80"/>
        </w:rPr>
      </w:pPr>
      <w:r w:rsidRPr="00353176">
        <w:rPr>
          <w:rFonts w:ascii="Calibri" w:hAnsi="Calibri" w:cs="Calibri"/>
          <w:color w:val="767171" w:themeColor="background2" w:themeShade="80"/>
          <w:sz w:val="26"/>
          <w:szCs w:val="26"/>
        </w:rPr>
        <w:t xml:space="preserve">Así lo resolvió y firma el Licenciado </w:t>
      </w:r>
      <w:r w:rsidRPr="00353176">
        <w:rPr>
          <w:rFonts w:ascii="Calibri" w:hAnsi="Calibri" w:cs="Calibri"/>
          <w:b/>
          <w:bCs/>
          <w:color w:val="767171" w:themeColor="background2" w:themeShade="80"/>
          <w:sz w:val="26"/>
          <w:szCs w:val="26"/>
        </w:rPr>
        <w:t>Ernesto Alejandro Mora Álvarez</w:t>
      </w:r>
      <w:r w:rsidRPr="0035317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53176">
        <w:rPr>
          <w:rFonts w:ascii="Calibri" w:hAnsi="Calibri" w:cs="Calibri"/>
          <w:b/>
          <w:bCs/>
          <w:color w:val="767171" w:themeColor="background2" w:themeShade="80"/>
          <w:sz w:val="26"/>
          <w:szCs w:val="26"/>
        </w:rPr>
        <w:t>María del Rocío Villanueva Sánchez</w:t>
      </w:r>
      <w:r w:rsidRPr="00353176">
        <w:rPr>
          <w:rFonts w:ascii="Calibri" w:hAnsi="Calibri" w:cs="Calibri"/>
          <w:color w:val="767171" w:themeColor="background2" w:themeShade="80"/>
          <w:sz w:val="26"/>
          <w:szCs w:val="26"/>
        </w:rPr>
        <w:t xml:space="preserve">, quien da fe. . . . . . . . . . . . . . . . . . . . . . . . . . . . . . . . . . . . . . . . . . </w:t>
      </w:r>
    </w:p>
    <w:p w:rsidR="002C5ADF" w:rsidRPr="00353176" w:rsidRDefault="002C5ADF" w:rsidP="002C5ADF">
      <w:pPr>
        <w:rPr>
          <w:color w:val="767171" w:themeColor="background2" w:themeShade="80"/>
        </w:rPr>
      </w:pPr>
    </w:p>
    <w:p w:rsidR="002C5ADF" w:rsidRPr="00353176" w:rsidRDefault="002C5ADF" w:rsidP="002C5ADF">
      <w:pPr>
        <w:rPr>
          <w:color w:val="767171" w:themeColor="background2" w:themeShade="80"/>
        </w:rPr>
      </w:pPr>
    </w:p>
    <w:p w:rsidR="002C5ADF" w:rsidRPr="00353176" w:rsidRDefault="002C5ADF" w:rsidP="002C5ADF">
      <w:pPr>
        <w:rPr>
          <w:color w:val="767171" w:themeColor="background2" w:themeShade="80"/>
        </w:rPr>
      </w:pPr>
    </w:p>
    <w:p w:rsidR="00C7180A" w:rsidRDefault="00C7180A"/>
    <w:sectPr w:rsidR="00C7180A" w:rsidSect="002C5FF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70" w:rsidRDefault="00070C70">
      <w:r>
        <w:separator/>
      </w:r>
    </w:p>
  </w:endnote>
  <w:endnote w:type="continuationSeparator" w:id="0">
    <w:p w:rsidR="00070C70" w:rsidRDefault="0007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70" w:rsidRDefault="00070C70">
      <w:r>
        <w:separator/>
      </w:r>
    </w:p>
  </w:footnote>
  <w:footnote w:type="continuationSeparator" w:id="0">
    <w:p w:rsidR="00070C70" w:rsidRDefault="00070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83C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070C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83C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2F1F">
      <w:rPr>
        <w:rStyle w:val="Nmerodepgina"/>
        <w:noProof/>
      </w:rPr>
      <w:t>7</w:t>
    </w:r>
    <w:r>
      <w:rPr>
        <w:rStyle w:val="Nmerodepgina"/>
      </w:rPr>
      <w:fldChar w:fldCharType="end"/>
    </w:r>
  </w:p>
  <w:p w:rsidR="00DE47C0" w:rsidRDefault="00070C7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ADF"/>
    <w:rsid w:val="000543BD"/>
    <w:rsid w:val="00070C70"/>
    <w:rsid w:val="00074A8F"/>
    <w:rsid w:val="000817A2"/>
    <w:rsid w:val="000A3130"/>
    <w:rsid w:val="000B05B7"/>
    <w:rsid w:val="000C6610"/>
    <w:rsid w:val="000C7C51"/>
    <w:rsid w:val="000E63F3"/>
    <w:rsid w:val="0013741F"/>
    <w:rsid w:val="001662FC"/>
    <w:rsid w:val="00182B59"/>
    <w:rsid w:val="00183C1D"/>
    <w:rsid w:val="001E059B"/>
    <w:rsid w:val="001F3FD5"/>
    <w:rsid w:val="0020155D"/>
    <w:rsid w:val="002C1751"/>
    <w:rsid w:val="002C5ADF"/>
    <w:rsid w:val="002C5FF0"/>
    <w:rsid w:val="002E15FB"/>
    <w:rsid w:val="003031BA"/>
    <w:rsid w:val="00377192"/>
    <w:rsid w:val="00397004"/>
    <w:rsid w:val="003C0A86"/>
    <w:rsid w:val="003C1ACC"/>
    <w:rsid w:val="003F401E"/>
    <w:rsid w:val="00402D14"/>
    <w:rsid w:val="00495ABD"/>
    <w:rsid w:val="004B2542"/>
    <w:rsid w:val="00510732"/>
    <w:rsid w:val="005378C3"/>
    <w:rsid w:val="005874E1"/>
    <w:rsid w:val="005E3CD8"/>
    <w:rsid w:val="00607228"/>
    <w:rsid w:val="00670AF7"/>
    <w:rsid w:val="006B12FE"/>
    <w:rsid w:val="006F6A5C"/>
    <w:rsid w:val="00711749"/>
    <w:rsid w:val="0075572E"/>
    <w:rsid w:val="00757A28"/>
    <w:rsid w:val="007A295D"/>
    <w:rsid w:val="007D0735"/>
    <w:rsid w:val="008916F5"/>
    <w:rsid w:val="008E1CBA"/>
    <w:rsid w:val="00904E7F"/>
    <w:rsid w:val="00987F8D"/>
    <w:rsid w:val="009C07D8"/>
    <w:rsid w:val="009D5027"/>
    <w:rsid w:val="009D70A1"/>
    <w:rsid w:val="00A07BF6"/>
    <w:rsid w:val="00A75A8F"/>
    <w:rsid w:val="00AE3867"/>
    <w:rsid w:val="00B51168"/>
    <w:rsid w:val="00B9503B"/>
    <w:rsid w:val="00C14214"/>
    <w:rsid w:val="00C7180A"/>
    <w:rsid w:val="00C87558"/>
    <w:rsid w:val="00D15A55"/>
    <w:rsid w:val="00D520C8"/>
    <w:rsid w:val="00D61B2A"/>
    <w:rsid w:val="00D7175C"/>
    <w:rsid w:val="00D92F1F"/>
    <w:rsid w:val="00DC3F04"/>
    <w:rsid w:val="00DD2EDB"/>
    <w:rsid w:val="00E035AB"/>
    <w:rsid w:val="00E41C9C"/>
    <w:rsid w:val="00E45799"/>
    <w:rsid w:val="00E85DFE"/>
    <w:rsid w:val="00EB7A0D"/>
    <w:rsid w:val="00ED3C0A"/>
    <w:rsid w:val="00F05FC2"/>
    <w:rsid w:val="00F1776E"/>
    <w:rsid w:val="00F41152"/>
    <w:rsid w:val="00F53A84"/>
    <w:rsid w:val="00F917DD"/>
    <w:rsid w:val="00F9726D"/>
    <w:rsid w:val="00FB4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D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5AD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5AD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5ADF"/>
    <w:pPr>
      <w:jc w:val="both"/>
    </w:pPr>
    <w:rPr>
      <w:lang w:val="es-MX"/>
    </w:rPr>
  </w:style>
  <w:style w:type="character" w:customStyle="1" w:styleId="TextoindependienteCar">
    <w:name w:val="Texto independiente Car"/>
    <w:basedOn w:val="Fuentedeprrafopredeter"/>
    <w:link w:val="Textoindependiente"/>
    <w:rsid w:val="002C5ADF"/>
    <w:rPr>
      <w:rFonts w:ascii="Times New Roman" w:eastAsia="Calibri" w:hAnsi="Times New Roman" w:cs="Times New Roman"/>
      <w:sz w:val="24"/>
      <w:szCs w:val="24"/>
      <w:lang w:eastAsia="es-ES"/>
    </w:rPr>
  </w:style>
  <w:style w:type="character" w:styleId="Nmerodepgina">
    <w:name w:val="page number"/>
    <w:semiHidden/>
    <w:rsid w:val="002C5ADF"/>
    <w:rPr>
      <w:rFonts w:cs="Times New Roman"/>
    </w:rPr>
  </w:style>
  <w:style w:type="paragraph" w:styleId="Encabezado">
    <w:name w:val="header"/>
    <w:basedOn w:val="Normal"/>
    <w:link w:val="EncabezadoCar"/>
    <w:semiHidden/>
    <w:rsid w:val="002C5ADF"/>
    <w:pPr>
      <w:tabs>
        <w:tab w:val="center" w:pos="4419"/>
        <w:tab w:val="right" w:pos="8838"/>
      </w:tabs>
    </w:pPr>
    <w:rPr>
      <w:lang w:val="es-MX"/>
    </w:rPr>
  </w:style>
  <w:style w:type="character" w:customStyle="1" w:styleId="EncabezadoCar">
    <w:name w:val="Encabezado Car"/>
    <w:basedOn w:val="Fuentedeprrafopredeter"/>
    <w:link w:val="Encabezado"/>
    <w:semiHidden/>
    <w:rsid w:val="002C5ADF"/>
    <w:rPr>
      <w:rFonts w:ascii="Times New Roman" w:eastAsia="Calibri" w:hAnsi="Times New Roman" w:cs="Times New Roman"/>
      <w:sz w:val="24"/>
      <w:szCs w:val="24"/>
      <w:lang w:eastAsia="es-ES"/>
    </w:rPr>
  </w:style>
  <w:style w:type="paragraph" w:customStyle="1" w:styleId="Normal0">
    <w:name w:val="[Normal]"/>
    <w:rsid w:val="002C5ADF"/>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D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5AD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5AD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5ADF"/>
    <w:pPr>
      <w:jc w:val="both"/>
    </w:pPr>
    <w:rPr>
      <w:lang w:val="es-MX"/>
    </w:rPr>
  </w:style>
  <w:style w:type="character" w:customStyle="1" w:styleId="TextoindependienteCar">
    <w:name w:val="Texto independiente Car"/>
    <w:basedOn w:val="Fuentedeprrafopredeter"/>
    <w:link w:val="Textoindependiente"/>
    <w:rsid w:val="002C5ADF"/>
    <w:rPr>
      <w:rFonts w:ascii="Times New Roman" w:eastAsia="Calibri" w:hAnsi="Times New Roman" w:cs="Times New Roman"/>
      <w:sz w:val="24"/>
      <w:szCs w:val="24"/>
      <w:lang w:eastAsia="es-ES"/>
    </w:rPr>
  </w:style>
  <w:style w:type="character" w:styleId="Nmerodepgina">
    <w:name w:val="page number"/>
    <w:semiHidden/>
    <w:rsid w:val="002C5ADF"/>
    <w:rPr>
      <w:rFonts w:cs="Times New Roman"/>
    </w:rPr>
  </w:style>
  <w:style w:type="paragraph" w:styleId="Encabezado">
    <w:name w:val="header"/>
    <w:basedOn w:val="Normal"/>
    <w:link w:val="EncabezadoCar"/>
    <w:semiHidden/>
    <w:rsid w:val="002C5ADF"/>
    <w:pPr>
      <w:tabs>
        <w:tab w:val="center" w:pos="4419"/>
        <w:tab w:val="right" w:pos="8838"/>
      </w:tabs>
    </w:pPr>
    <w:rPr>
      <w:lang w:val="es-MX"/>
    </w:rPr>
  </w:style>
  <w:style w:type="character" w:customStyle="1" w:styleId="EncabezadoCar">
    <w:name w:val="Encabezado Car"/>
    <w:basedOn w:val="Fuentedeprrafopredeter"/>
    <w:link w:val="Encabezado"/>
    <w:semiHidden/>
    <w:rsid w:val="002C5ADF"/>
    <w:rPr>
      <w:rFonts w:ascii="Times New Roman" w:eastAsia="Calibri" w:hAnsi="Times New Roman" w:cs="Times New Roman"/>
      <w:sz w:val="24"/>
      <w:szCs w:val="24"/>
      <w:lang w:eastAsia="es-ES"/>
    </w:rPr>
  </w:style>
  <w:style w:type="paragraph" w:customStyle="1" w:styleId="Normal0">
    <w:name w:val="[Normal]"/>
    <w:rsid w:val="002C5AD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8247">
      <w:bodyDiv w:val="1"/>
      <w:marLeft w:val="0"/>
      <w:marRight w:val="0"/>
      <w:marTop w:val="0"/>
      <w:marBottom w:val="0"/>
      <w:divBdr>
        <w:top w:val="none" w:sz="0" w:space="0" w:color="auto"/>
        <w:left w:val="none" w:sz="0" w:space="0" w:color="auto"/>
        <w:bottom w:val="none" w:sz="0" w:space="0" w:color="auto"/>
        <w:right w:val="none" w:sz="0" w:space="0" w:color="auto"/>
      </w:divBdr>
    </w:div>
    <w:div w:id="519469650">
      <w:bodyDiv w:val="1"/>
      <w:marLeft w:val="0"/>
      <w:marRight w:val="0"/>
      <w:marTop w:val="0"/>
      <w:marBottom w:val="0"/>
      <w:divBdr>
        <w:top w:val="none" w:sz="0" w:space="0" w:color="auto"/>
        <w:left w:val="none" w:sz="0" w:space="0" w:color="auto"/>
        <w:bottom w:val="none" w:sz="0" w:space="0" w:color="auto"/>
        <w:right w:val="none" w:sz="0" w:space="0" w:color="auto"/>
      </w:divBdr>
    </w:div>
    <w:div w:id="1337852496">
      <w:bodyDiv w:val="1"/>
      <w:marLeft w:val="0"/>
      <w:marRight w:val="0"/>
      <w:marTop w:val="0"/>
      <w:marBottom w:val="0"/>
      <w:divBdr>
        <w:top w:val="none" w:sz="0" w:space="0" w:color="auto"/>
        <w:left w:val="none" w:sz="0" w:space="0" w:color="auto"/>
        <w:bottom w:val="none" w:sz="0" w:space="0" w:color="auto"/>
        <w:right w:val="none" w:sz="0" w:space="0" w:color="auto"/>
      </w:divBdr>
    </w:div>
    <w:div w:id="1445417244">
      <w:bodyDiv w:val="1"/>
      <w:marLeft w:val="0"/>
      <w:marRight w:val="0"/>
      <w:marTop w:val="0"/>
      <w:marBottom w:val="0"/>
      <w:divBdr>
        <w:top w:val="none" w:sz="0" w:space="0" w:color="auto"/>
        <w:left w:val="none" w:sz="0" w:space="0" w:color="auto"/>
        <w:bottom w:val="none" w:sz="0" w:space="0" w:color="auto"/>
        <w:right w:val="none" w:sz="0" w:space="0" w:color="auto"/>
      </w:divBdr>
    </w:div>
    <w:div w:id="19776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3088</Words>
  <Characters>16987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2017-01-30T20:49:00Z</dcterms:created>
  <dcterms:modified xsi:type="dcterms:W3CDTF">2017-01-30T20:49:00Z</dcterms:modified>
</cp:coreProperties>
</file>